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96" w:rsidRPr="00334996" w:rsidRDefault="00334996" w:rsidP="00334996">
      <w:pPr>
        <w:spacing w:after="120"/>
        <w:rPr>
          <w:sz w:val="24"/>
          <w:szCs w:val="24"/>
        </w:rPr>
      </w:pPr>
      <w:bookmarkStart w:id="0" w:name="_GoBack"/>
      <w:bookmarkEnd w:id="0"/>
      <w:r w:rsidRPr="00334996">
        <w:rPr>
          <w:sz w:val="24"/>
          <w:szCs w:val="24"/>
        </w:rPr>
        <w:t>Tacuarembó, 16 de agosto de 2019.</w:t>
      </w:r>
    </w:p>
    <w:p w:rsidR="00334996" w:rsidRPr="00334996" w:rsidRDefault="00334996" w:rsidP="00334996">
      <w:pPr>
        <w:spacing w:after="120"/>
        <w:jc w:val="both"/>
        <w:rPr>
          <w:sz w:val="24"/>
          <w:szCs w:val="24"/>
        </w:rPr>
      </w:pPr>
      <w:r w:rsidRPr="00B64283">
        <w:rPr>
          <w:b/>
          <w:sz w:val="28"/>
          <w:szCs w:val="28"/>
        </w:rPr>
        <w:t>R.</w:t>
      </w:r>
      <w:r w:rsidR="00B64283" w:rsidRPr="00B64283">
        <w:rPr>
          <w:b/>
          <w:sz w:val="28"/>
          <w:szCs w:val="28"/>
        </w:rPr>
        <w:t xml:space="preserve"> </w:t>
      </w:r>
      <w:r w:rsidRPr="00B64283">
        <w:rPr>
          <w:b/>
          <w:sz w:val="28"/>
          <w:szCs w:val="28"/>
        </w:rPr>
        <w:t>40/19.-</w:t>
      </w:r>
      <w:r w:rsidRPr="00334996">
        <w:rPr>
          <w:b/>
          <w:sz w:val="24"/>
          <w:szCs w:val="24"/>
        </w:rPr>
        <w:t xml:space="preserve"> </w:t>
      </w:r>
      <w:r w:rsidRPr="00334996">
        <w:rPr>
          <w:sz w:val="24"/>
          <w:szCs w:val="24"/>
        </w:rPr>
        <w:t xml:space="preserve">En Sesión Ordinaria celebrada con fecha 15 de los </w:t>
      </w:r>
      <w:proofErr w:type="spellStart"/>
      <w:r w:rsidRPr="00334996">
        <w:rPr>
          <w:sz w:val="24"/>
          <w:szCs w:val="24"/>
        </w:rPr>
        <w:t>ctes</w:t>
      </w:r>
      <w:proofErr w:type="spellEnd"/>
      <w:r w:rsidRPr="00334996">
        <w:rPr>
          <w:sz w:val="24"/>
          <w:szCs w:val="24"/>
        </w:rPr>
        <w:t>.;  la Junta Departamental de Tacuarembó sancionó por unanimidad de 23 Ediles presentes, la siguiente Resolución:</w:t>
      </w:r>
    </w:p>
    <w:p w:rsidR="00A1503D" w:rsidRPr="00334996" w:rsidRDefault="002E2993" w:rsidP="007D46C3">
      <w:pPr>
        <w:pStyle w:val="NormalWeb"/>
        <w:spacing w:before="0" w:beforeAutospacing="0" w:after="120" w:afterAutospacing="0"/>
        <w:jc w:val="both"/>
        <w:rPr>
          <w:rStyle w:val="yiv1732027243apple-converted-space"/>
          <w:bCs/>
          <w:color w:val="333333"/>
        </w:rPr>
      </w:pPr>
      <w:r w:rsidRPr="00334996">
        <w:rPr>
          <w:b/>
        </w:rPr>
        <w:t>VISTO:</w:t>
      </w:r>
      <w:r w:rsidR="00471AAF" w:rsidRPr="00334996">
        <w:rPr>
          <w:bCs/>
          <w:color w:val="333333"/>
        </w:rPr>
        <w:t xml:space="preserve"> </w:t>
      </w:r>
      <w:r w:rsidR="00117B58" w:rsidRPr="00334996">
        <w:rPr>
          <w:bCs/>
          <w:color w:val="333333"/>
        </w:rPr>
        <w:t>e</w:t>
      </w:r>
      <w:r w:rsidR="00BD21EC" w:rsidRPr="00334996">
        <w:rPr>
          <w:bCs/>
          <w:color w:val="333333"/>
        </w:rPr>
        <w:t>l</w:t>
      </w:r>
      <w:r w:rsidR="00BD21EC" w:rsidRPr="00334996">
        <w:rPr>
          <w:bCs/>
          <w:i/>
          <w:color w:val="333333"/>
        </w:rPr>
        <w:t xml:space="preserve"> </w:t>
      </w:r>
      <w:r w:rsidR="00F54944" w:rsidRPr="00334996">
        <w:rPr>
          <w:bCs/>
          <w:color w:val="333333"/>
          <w:lang w:val="es-ES_tradnl"/>
        </w:rPr>
        <w:t xml:space="preserve">Expediente Interno </w:t>
      </w:r>
      <w:r w:rsidR="00F54944" w:rsidRPr="00B64283">
        <w:rPr>
          <w:b/>
          <w:bCs/>
          <w:color w:val="333333"/>
          <w:lang w:val="es-ES_tradnl"/>
        </w:rPr>
        <w:t xml:space="preserve">Nº </w:t>
      </w:r>
      <w:r w:rsidR="00D26D01" w:rsidRPr="00B64283">
        <w:rPr>
          <w:b/>
          <w:bCs/>
          <w:color w:val="333333"/>
          <w:lang w:val="es-ES_tradnl"/>
        </w:rPr>
        <w:t>77</w:t>
      </w:r>
      <w:r w:rsidR="004B0981" w:rsidRPr="00B64283">
        <w:rPr>
          <w:b/>
          <w:bCs/>
          <w:color w:val="333333"/>
          <w:lang w:val="es-ES_tradnl"/>
        </w:rPr>
        <w:t>/16</w:t>
      </w:r>
      <w:r w:rsidR="004B0981" w:rsidRPr="00334996">
        <w:rPr>
          <w:bCs/>
          <w:color w:val="333333"/>
          <w:lang w:val="es-ES_tradnl"/>
        </w:rPr>
        <w:t xml:space="preserve"> caratulado</w:t>
      </w:r>
      <w:r w:rsidR="004B0981" w:rsidRPr="00334996">
        <w:rPr>
          <w:bCs/>
          <w:i/>
          <w:color w:val="333333"/>
          <w:lang w:val="es-ES_tradnl"/>
        </w:rPr>
        <w:t xml:space="preserve"> “Intendencia Departamental de Tacuarembó</w:t>
      </w:r>
      <w:r w:rsidR="00FA3851" w:rsidRPr="00334996">
        <w:rPr>
          <w:bCs/>
          <w:i/>
          <w:color w:val="333333"/>
          <w:lang w:val="es-ES_tradnl"/>
        </w:rPr>
        <w:t>;</w:t>
      </w:r>
      <w:r w:rsidR="00D26D01" w:rsidRPr="00334996">
        <w:rPr>
          <w:bCs/>
          <w:i/>
          <w:color w:val="333333"/>
          <w:lang w:val="es-ES_tradnl"/>
        </w:rPr>
        <w:t xml:space="preserve"> eleva Exp Nº 3</w:t>
      </w:r>
      <w:r w:rsidR="00FA3851" w:rsidRPr="00334996">
        <w:rPr>
          <w:bCs/>
          <w:i/>
          <w:color w:val="333333"/>
          <w:lang w:val="es-ES_tradnl"/>
        </w:rPr>
        <w:t>01</w:t>
      </w:r>
      <w:r w:rsidR="00D26D01" w:rsidRPr="00334996">
        <w:rPr>
          <w:bCs/>
          <w:i/>
          <w:color w:val="333333"/>
          <w:lang w:val="es-ES_tradnl"/>
        </w:rPr>
        <w:t>/1</w:t>
      </w:r>
      <w:r w:rsidR="00FA3851" w:rsidRPr="00334996">
        <w:rPr>
          <w:bCs/>
          <w:i/>
          <w:color w:val="333333"/>
          <w:lang w:val="es-ES_tradnl"/>
        </w:rPr>
        <w:t>8</w:t>
      </w:r>
      <w:r w:rsidR="00D26D01" w:rsidRPr="00334996">
        <w:rPr>
          <w:bCs/>
          <w:i/>
          <w:color w:val="333333"/>
          <w:lang w:val="es-ES_tradnl"/>
        </w:rPr>
        <w:t>,</w:t>
      </w:r>
      <w:r w:rsidR="00FA3851" w:rsidRPr="00334996">
        <w:rPr>
          <w:bCs/>
          <w:i/>
          <w:color w:val="333333"/>
          <w:lang w:val="es-ES_tradnl"/>
        </w:rPr>
        <w:t xml:space="preserve"> </w:t>
      </w:r>
      <w:r w:rsidR="003E157D" w:rsidRPr="00334996">
        <w:rPr>
          <w:bCs/>
          <w:i/>
          <w:color w:val="333333"/>
          <w:lang w:val="es-ES_tradnl"/>
        </w:rPr>
        <w:t>solic</w:t>
      </w:r>
      <w:r w:rsidR="007D594A" w:rsidRPr="00334996">
        <w:rPr>
          <w:bCs/>
          <w:i/>
          <w:color w:val="333333"/>
          <w:lang w:val="es-ES_tradnl"/>
        </w:rPr>
        <w:t xml:space="preserve">itando anuencia para la expropiación  del </w:t>
      </w:r>
      <w:r w:rsidR="00FA3851" w:rsidRPr="00334996">
        <w:rPr>
          <w:bCs/>
          <w:i/>
          <w:color w:val="333333"/>
          <w:lang w:val="es-ES_tradnl"/>
        </w:rPr>
        <w:t>bien</w:t>
      </w:r>
      <w:r w:rsidR="007D594A" w:rsidRPr="00334996">
        <w:rPr>
          <w:bCs/>
          <w:i/>
          <w:color w:val="333333"/>
          <w:lang w:val="es-ES_tradnl"/>
        </w:rPr>
        <w:t xml:space="preserve"> inmueble Padrón </w:t>
      </w:r>
      <w:r w:rsidR="00FA3851" w:rsidRPr="00334996">
        <w:rPr>
          <w:bCs/>
          <w:i/>
          <w:color w:val="333333"/>
          <w:lang w:val="es-ES_tradnl"/>
        </w:rPr>
        <w:t>513</w:t>
      </w:r>
      <w:r w:rsidR="007D594A" w:rsidRPr="00334996">
        <w:rPr>
          <w:bCs/>
          <w:i/>
          <w:color w:val="333333"/>
          <w:lang w:val="es-ES_tradnl"/>
        </w:rPr>
        <w:t xml:space="preserve">, sito en </w:t>
      </w:r>
      <w:r w:rsidR="00FA3851" w:rsidRPr="00334996">
        <w:rPr>
          <w:bCs/>
          <w:i/>
          <w:color w:val="333333"/>
          <w:lang w:val="es-ES_tradnl"/>
        </w:rPr>
        <w:t xml:space="preserve">la Localidad Catastral Tacuarembó, ex –asentamiento </w:t>
      </w:r>
      <w:r w:rsidR="00FA3851" w:rsidRPr="00B64283">
        <w:rPr>
          <w:bCs/>
          <w:color w:val="333333"/>
          <w:lang w:val="es-ES_tradnl"/>
        </w:rPr>
        <w:t>La Comuna</w:t>
      </w:r>
      <w:r w:rsidR="00B64283">
        <w:rPr>
          <w:bCs/>
          <w:i/>
          <w:color w:val="333333"/>
          <w:lang w:val="es-ES_tradnl"/>
        </w:rPr>
        <w:t>”</w:t>
      </w:r>
      <w:proofErr w:type="gramStart"/>
      <w:r w:rsidR="00FA3851" w:rsidRPr="00334996">
        <w:rPr>
          <w:bCs/>
          <w:i/>
          <w:color w:val="333333"/>
          <w:lang w:val="es-ES_tradnl"/>
        </w:rPr>
        <w:t>;----------------------------------------------------------------------------------------------------</w:t>
      </w:r>
      <w:proofErr w:type="gramEnd"/>
    </w:p>
    <w:p w:rsidR="00DA14F1" w:rsidRPr="00334996" w:rsidRDefault="001B38F5" w:rsidP="000669F9">
      <w:pPr>
        <w:pStyle w:val="NormalWeb"/>
        <w:spacing w:before="0" w:beforeAutospacing="0" w:after="120" w:afterAutospacing="0" w:line="292" w:lineRule="atLeast"/>
        <w:jc w:val="both"/>
      </w:pPr>
      <w:r w:rsidRPr="00334996">
        <w:rPr>
          <w:b/>
        </w:rPr>
        <w:t xml:space="preserve">RESULTANDO; </w:t>
      </w:r>
      <w:r w:rsidRPr="00334996">
        <w:t xml:space="preserve">que por Resolución Nº </w:t>
      </w:r>
      <w:r w:rsidR="00A852AC" w:rsidRPr="00334996">
        <w:t>1063/19</w:t>
      </w:r>
      <w:r w:rsidR="00A23F1C" w:rsidRPr="00334996">
        <w:t xml:space="preserve">, el Ejecutivo Departamental designó para ser expropiado por causa de necesidad y utilidad pública con toma urgente de posesión, </w:t>
      </w:r>
      <w:r w:rsidR="00A852AC" w:rsidRPr="00334996">
        <w:t xml:space="preserve">al inmueble ubicado en la Localidad Catastral Tacuarembó, en calle Florencio Sánchez, empadronado con el N° 513, manzana 46, ampliamente detallado en el plano de Mensura y Fraccionamiento del Ing. </w:t>
      </w:r>
      <w:proofErr w:type="spellStart"/>
      <w:r w:rsidR="00A852AC" w:rsidRPr="00334996">
        <w:t>Agrim</w:t>
      </w:r>
      <w:proofErr w:type="spellEnd"/>
      <w:r w:rsidR="00A852AC" w:rsidRPr="00334996">
        <w:t>. Marcos Alonso, inscripto en la Oficina de Catastro de Tacuarembó con el N° 12.588 del 14 de Mayo de 2019, según el cual tiene una superficie total de 1.256 m</w:t>
      </w:r>
      <w:r w:rsidR="00DA14F1" w:rsidRPr="00334996">
        <w:rPr>
          <w:vertAlign w:val="superscript"/>
        </w:rPr>
        <w:t>2</w:t>
      </w:r>
      <w:r w:rsidR="00A852AC" w:rsidRPr="00334996">
        <w:t xml:space="preserve"> 28 d</w:t>
      </w:r>
      <w:r w:rsidR="00DA14F1" w:rsidRPr="00334996">
        <w:t>m</w:t>
      </w:r>
      <w:r w:rsidR="00DA14F1" w:rsidRPr="00334996">
        <w:rPr>
          <w:vertAlign w:val="superscript"/>
        </w:rPr>
        <w:t>2</w:t>
      </w:r>
      <w:r w:rsidR="00A852AC" w:rsidRPr="00334996">
        <w:t>, con destino a espacio público (Plaza y/o Pista de Skate)</w:t>
      </w:r>
      <w:proofErr w:type="gramStart"/>
      <w:r w:rsidR="00852D82" w:rsidRPr="00334996">
        <w:t>;--------------</w:t>
      </w:r>
      <w:proofErr w:type="gramEnd"/>
    </w:p>
    <w:p w:rsidR="000669F9" w:rsidRPr="00334996" w:rsidRDefault="006F36FF" w:rsidP="000669F9">
      <w:pPr>
        <w:pStyle w:val="NormalWeb"/>
        <w:spacing w:before="0" w:beforeAutospacing="0" w:after="120" w:afterAutospacing="0" w:line="292" w:lineRule="atLeast"/>
        <w:jc w:val="both"/>
      </w:pPr>
      <w:r w:rsidRPr="00334996">
        <w:rPr>
          <w:b/>
        </w:rPr>
        <w:t>CONSIDERA</w:t>
      </w:r>
      <w:r w:rsidR="000669F9" w:rsidRPr="00334996">
        <w:rPr>
          <w:b/>
        </w:rPr>
        <w:t>NDO</w:t>
      </w:r>
      <w:r w:rsidRPr="00334996">
        <w:rPr>
          <w:b/>
        </w:rPr>
        <w:t xml:space="preserve"> I;</w:t>
      </w:r>
      <w:r w:rsidR="00E8430A" w:rsidRPr="00334996">
        <w:t xml:space="preserve"> </w:t>
      </w:r>
      <w:r w:rsidR="00DA14F1" w:rsidRPr="00334996">
        <w:t>q</w:t>
      </w:r>
      <w:r w:rsidR="002C7D19" w:rsidRPr="00334996">
        <w:t xml:space="preserve">ue según informa la Dirección General de Obras de la Intendencia Departamental de Tacuarembó, se trata de uno de los terrenos que componían el ex asentamiento </w:t>
      </w:r>
      <w:r w:rsidR="002C7D19" w:rsidRPr="00334996">
        <w:rPr>
          <w:i/>
        </w:rPr>
        <w:t>La Comuna</w:t>
      </w:r>
      <w:r w:rsidR="002C7D19" w:rsidRPr="00334996">
        <w:t xml:space="preserve">, teniendo dicha Dirección proyectado un </w:t>
      </w:r>
      <w:proofErr w:type="spellStart"/>
      <w:r w:rsidR="002C7D19" w:rsidRPr="00334996">
        <w:t>reparcelamiento</w:t>
      </w:r>
      <w:proofErr w:type="spellEnd"/>
      <w:r w:rsidR="002C7D19" w:rsidRPr="00334996">
        <w:t xml:space="preserve"> en la manzana 46, </w:t>
      </w:r>
      <w:r w:rsidR="004321D9" w:rsidRPr="00334996">
        <w:t xml:space="preserve">mediante la cesión de </w:t>
      </w:r>
      <w:r w:rsidR="002C7D19" w:rsidRPr="00334996">
        <w:t>una fracción de 8 m. de frente del padrón a expropiarse (</w:t>
      </w:r>
      <w:r w:rsidR="00DA14F1" w:rsidRPr="00334996">
        <w:t>N</w:t>
      </w:r>
      <w:r w:rsidR="002C7D19" w:rsidRPr="00334996">
        <w:t xml:space="preserve">° 513) a cambio de la punta de flecha del padrón lindero N° 14.017, de manera de mejorar la conformación del terreno destinado a espacio público </w:t>
      </w:r>
      <w:r w:rsidR="004321D9" w:rsidRPr="00334996">
        <w:t>(Plaza y/o Pista de Skate)</w:t>
      </w:r>
      <w:r w:rsidR="00195451" w:rsidRPr="00334996">
        <w:t xml:space="preserve">, siendo esta una de las causales de necesidad o utilidad pública previstas en el artículo 4 de la ley de expropiaciones </w:t>
      </w:r>
      <w:r w:rsidR="00DA14F1" w:rsidRPr="00334996">
        <w:t>N</w:t>
      </w:r>
      <w:r w:rsidR="00195451" w:rsidRPr="00334996">
        <w:t>° 3.958 de 28 de marzo de 1912</w:t>
      </w:r>
      <w:r w:rsidR="002C7D19" w:rsidRPr="00334996">
        <w:t>;</w:t>
      </w:r>
      <w:r w:rsidR="003628C7" w:rsidRPr="00334996">
        <w:t>--------------</w:t>
      </w:r>
      <w:r w:rsidR="00DA14F1" w:rsidRPr="00334996">
        <w:t>-----------------------------------</w:t>
      </w:r>
      <w:r w:rsidR="003628C7" w:rsidRPr="00334996">
        <w:t>---</w:t>
      </w:r>
    </w:p>
    <w:p w:rsidR="008A7DB1" w:rsidRPr="00334996" w:rsidRDefault="00EC1AB6" w:rsidP="00A9299A">
      <w:pPr>
        <w:pStyle w:val="NormalWeb"/>
        <w:spacing w:before="0" w:beforeAutospacing="0" w:after="120" w:afterAutospacing="0" w:line="292" w:lineRule="atLeast"/>
        <w:jc w:val="both"/>
      </w:pPr>
      <w:r w:rsidRPr="00334996">
        <w:rPr>
          <w:b/>
        </w:rPr>
        <w:t>CONSIDERANDO</w:t>
      </w:r>
      <w:r w:rsidR="000E38DA" w:rsidRPr="00334996">
        <w:rPr>
          <w:b/>
        </w:rPr>
        <w:t xml:space="preserve"> </w:t>
      </w:r>
      <w:r w:rsidR="006F36FF" w:rsidRPr="00334996">
        <w:rPr>
          <w:b/>
        </w:rPr>
        <w:t>I</w:t>
      </w:r>
      <w:r w:rsidR="000E38DA" w:rsidRPr="00334996">
        <w:rPr>
          <w:b/>
        </w:rPr>
        <w:t>I</w:t>
      </w:r>
      <w:r w:rsidR="006F36FF" w:rsidRPr="00334996">
        <w:rPr>
          <w:b/>
        </w:rPr>
        <w:t>;</w:t>
      </w:r>
      <w:r w:rsidR="000E38DA" w:rsidRPr="00334996">
        <w:rPr>
          <w:b/>
        </w:rPr>
        <w:t xml:space="preserve"> </w:t>
      </w:r>
      <w:r w:rsidR="00DF6EAB" w:rsidRPr="00334996">
        <w:t>que</w:t>
      </w:r>
      <w:r w:rsidR="008A7DB1" w:rsidRPr="00334996">
        <w:t xml:space="preserve"> </w:t>
      </w:r>
      <w:r w:rsidR="004321D9" w:rsidRPr="00334996">
        <w:t xml:space="preserve">según informa la Dra. Escribana Susana Núñez de </w:t>
      </w:r>
      <w:proofErr w:type="spellStart"/>
      <w:r w:rsidR="004321D9" w:rsidRPr="00334996">
        <w:t>Moraes</w:t>
      </w:r>
      <w:proofErr w:type="spellEnd"/>
      <w:r w:rsidR="004321D9" w:rsidRPr="00334996">
        <w:t xml:space="preserve"> a fs</w:t>
      </w:r>
      <w:r w:rsidR="00DA14F1" w:rsidRPr="00334996">
        <w:t>.</w:t>
      </w:r>
      <w:r w:rsidR="004321D9" w:rsidRPr="00334996">
        <w:t xml:space="preserve"> 7, si bien existe un juicio ejecutivo por cobro de tributos impagos contra el </w:t>
      </w:r>
      <w:r w:rsidR="00C34B12" w:rsidRPr="00334996">
        <w:t>P</w:t>
      </w:r>
      <w:r w:rsidR="004321D9" w:rsidRPr="00334996">
        <w:t>adrón 513, el profesional lleva a cabo dicho juicio informa</w:t>
      </w:r>
      <w:r w:rsidR="00C34B12" w:rsidRPr="00334996">
        <w:t>ndo</w:t>
      </w:r>
      <w:r w:rsidR="004321D9" w:rsidRPr="00334996">
        <w:t xml:space="preserve"> que no es posible completar la titulación del bien, lo que hace que sea imposible sacarlo a remate</w:t>
      </w:r>
      <w:r w:rsidR="00B91979" w:rsidRPr="00334996">
        <w:t xml:space="preserve"> o </w:t>
      </w:r>
      <w:r w:rsidR="001A2EB9" w:rsidRPr="00334996">
        <w:t xml:space="preserve">eventualmente </w:t>
      </w:r>
      <w:r w:rsidR="00B91979" w:rsidRPr="00334996">
        <w:t xml:space="preserve">adquirirlo mediante una compraventa directa, </w:t>
      </w:r>
      <w:r w:rsidR="004321D9" w:rsidRPr="00334996">
        <w:t>siendo la única vía para adquirir su propiedad y sanear su situación jurídica</w:t>
      </w:r>
      <w:r w:rsidR="00DA14F1" w:rsidRPr="00334996">
        <w:t>,</w:t>
      </w:r>
      <w:r w:rsidR="004321D9" w:rsidRPr="00334996">
        <w:t xml:space="preserve"> </w:t>
      </w:r>
      <w:r w:rsidR="00B91979" w:rsidRPr="00334996">
        <w:t>el promover el correspondiente proceso expropiatorio</w:t>
      </w:r>
      <w:proofErr w:type="gramStart"/>
      <w:r w:rsidR="004321D9" w:rsidRPr="00334996">
        <w:t>;-------</w:t>
      </w:r>
      <w:r w:rsidR="006F36FF" w:rsidRPr="00334996">
        <w:t>------------------------------</w:t>
      </w:r>
      <w:proofErr w:type="gramEnd"/>
    </w:p>
    <w:p w:rsidR="00851556" w:rsidRPr="00334996" w:rsidRDefault="008A7DB1" w:rsidP="004321D9">
      <w:pPr>
        <w:pStyle w:val="NormalWeb"/>
        <w:spacing w:before="0" w:beforeAutospacing="0" w:after="120" w:afterAutospacing="0" w:line="292" w:lineRule="atLeast"/>
        <w:jc w:val="both"/>
      </w:pPr>
      <w:r w:rsidRPr="00334996">
        <w:rPr>
          <w:b/>
        </w:rPr>
        <w:t>CONSIDERANDO I</w:t>
      </w:r>
      <w:r w:rsidR="006F36FF" w:rsidRPr="00334996">
        <w:rPr>
          <w:b/>
        </w:rPr>
        <w:t>I</w:t>
      </w:r>
      <w:r w:rsidRPr="00334996">
        <w:rPr>
          <w:b/>
        </w:rPr>
        <w:t>I</w:t>
      </w:r>
      <w:r w:rsidRPr="00334996">
        <w:t>;</w:t>
      </w:r>
      <w:r w:rsidR="001A2EB9" w:rsidRPr="00334996">
        <w:t xml:space="preserve"> que </w:t>
      </w:r>
      <w:r w:rsidR="00B91979" w:rsidRPr="00334996">
        <w:t>se comparten los argumentos de la presente iniciativa por lo cual se hará lugar a la anuencia solicitada</w:t>
      </w:r>
      <w:proofErr w:type="gramStart"/>
      <w:r w:rsidR="00DA14F1" w:rsidRPr="00334996">
        <w:t>;--------------------------------------------------------------------</w:t>
      </w:r>
      <w:proofErr w:type="gramEnd"/>
    </w:p>
    <w:p w:rsidR="003E1A55" w:rsidRPr="00334996" w:rsidRDefault="00A9299A" w:rsidP="006F36FF">
      <w:pPr>
        <w:spacing w:after="120"/>
        <w:jc w:val="both"/>
        <w:rPr>
          <w:sz w:val="24"/>
          <w:szCs w:val="24"/>
        </w:rPr>
      </w:pPr>
      <w:r w:rsidRPr="00334996">
        <w:rPr>
          <w:b/>
          <w:sz w:val="24"/>
          <w:szCs w:val="24"/>
        </w:rPr>
        <w:t>ATENTO</w:t>
      </w:r>
      <w:r w:rsidR="006F36FF" w:rsidRPr="00334996">
        <w:rPr>
          <w:iCs/>
          <w:sz w:val="24"/>
          <w:szCs w:val="24"/>
        </w:rPr>
        <w:t>;</w:t>
      </w:r>
      <w:r w:rsidR="000F1AD2" w:rsidRPr="00334996">
        <w:rPr>
          <w:iCs/>
          <w:sz w:val="24"/>
          <w:szCs w:val="24"/>
        </w:rPr>
        <w:t xml:space="preserve"> </w:t>
      </w:r>
      <w:r w:rsidR="003E1A55" w:rsidRPr="00334996">
        <w:rPr>
          <w:sz w:val="24"/>
          <w:szCs w:val="24"/>
        </w:rPr>
        <w:t xml:space="preserve">a lo </w:t>
      </w:r>
      <w:r w:rsidR="00DA14F1" w:rsidRPr="00334996">
        <w:rPr>
          <w:sz w:val="24"/>
          <w:szCs w:val="24"/>
        </w:rPr>
        <w:t>preceptua</w:t>
      </w:r>
      <w:r w:rsidR="003E1A55" w:rsidRPr="00334996">
        <w:rPr>
          <w:sz w:val="24"/>
          <w:szCs w:val="24"/>
        </w:rPr>
        <w:t>do por el</w:t>
      </w:r>
      <w:r w:rsidR="00B40D18" w:rsidRPr="00334996">
        <w:rPr>
          <w:sz w:val="24"/>
          <w:szCs w:val="24"/>
        </w:rPr>
        <w:t xml:space="preserve"> artículo 275</w:t>
      </w:r>
      <w:r w:rsidR="003E1A55" w:rsidRPr="00334996">
        <w:rPr>
          <w:sz w:val="24"/>
          <w:szCs w:val="24"/>
        </w:rPr>
        <w:t xml:space="preserve"> Nral. </w:t>
      </w:r>
      <w:r w:rsidR="00B40D18" w:rsidRPr="00334996">
        <w:rPr>
          <w:sz w:val="24"/>
          <w:szCs w:val="24"/>
        </w:rPr>
        <w:t>7</w:t>
      </w:r>
      <w:r w:rsidR="003E1A55" w:rsidRPr="00334996">
        <w:rPr>
          <w:sz w:val="24"/>
          <w:szCs w:val="24"/>
        </w:rPr>
        <w:t xml:space="preserve"> de la Constitución de la República</w:t>
      </w:r>
      <w:r w:rsidR="00117B58" w:rsidRPr="00334996">
        <w:rPr>
          <w:sz w:val="24"/>
          <w:szCs w:val="24"/>
        </w:rPr>
        <w:t>;</w:t>
      </w:r>
      <w:r w:rsidR="00DE68DA" w:rsidRPr="00334996">
        <w:rPr>
          <w:sz w:val="24"/>
          <w:szCs w:val="24"/>
        </w:rPr>
        <w:t xml:space="preserve"> a lo dispuesto </w:t>
      </w:r>
      <w:r w:rsidR="00195451" w:rsidRPr="00334996">
        <w:rPr>
          <w:sz w:val="24"/>
          <w:szCs w:val="24"/>
        </w:rPr>
        <w:t xml:space="preserve">en los artículos </w:t>
      </w:r>
      <w:r w:rsidR="00B40D18" w:rsidRPr="00334996">
        <w:rPr>
          <w:sz w:val="24"/>
          <w:szCs w:val="24"/>
        </w:rPr>
        <w:t>19</w:t>
      </w:r>
      <w:r w:rsidR="0081117E" w:rsidRPr="00334996">
        <w:rPr>
          <w:sz w:val="24"/>
          <w:szCs w:val="24"/>
        </w:rPr>
        <w:t xml:space="preserve"> </w:t>
      </w:r>
      <w:proofErr w:type="spellStart"/>
      <w:r w:rsidR="00DA14F1" w:rsidRPr="00334996">
        <w:rPr>
          <w:sz w:val="24"/>
          <w:szCs w:val="24"/>
        </w:rPr>
        <w:t>Nral</w:t>
      </w:r>
      <w:proofErr w:type="spellEnd"/>
      <w:r w:rsidR="00DA14F1" w:rsidRPr="00334996">
        <w:rPr>
          <w:sz w:val="24"/>
          <w:szCs w:val="24"/>
        </w:rPr>
        <w:t>.</w:t>
      </w:r>
      <w:r w:rsidR="00195451" w:rsidRPr="00334996">
        <w:rPr>
          <w:sz w:val="24"/>
          <w:szCs w:val="24"/>
        </w:rPr>
        <w:t xml:space="preserve"> </w:t>
      </w:r>
      <w:r w:rsidR="0081117E" w:rsidRPr="00334996">
        <w:rPr>
          <w:sz w:val="24"/>
          <w:szCs w:val="24"/>
        </w:rPr>
        <w:t>25</w:t>
      </w:r>
      <w:r w:rsidR="00DA14F1" w:rsidRPr="00334996">
        <w:rPr>
          <w:sz w:val="24"/>
          <w:szCs w:val="24"/>
        </w:rPr>
        <w:t>,</w:t>
      </w:r>
      <w:r w:rsidR="0081117E" w:rsidRPr="00334996">
        <w:rPr>
          <w:sz w:val="24"/>
          <w:szCs w:val="24"/>
        </w:rPr>
        <w:t xml:space="preserve"> </w:t>
      </w:r>
      <w:r w:rsidR="00195451" w:rsidRPr="00334996">
        <w:rPr>
          <w:sz w:val="24"/>
          <w:szCs w:val="24"/>
        </w:rPr>
        <w:t xml:space="preserve">y 35 </w:t>
      </w:r>
      <w:proofErr w:type="spellStart"/>
      <w:r w:rsidR="00DA14F1" w:rsidRPr="00334996">
        <w:rPr>
          <w:sz w:val="24"/>
          <w:szCs w:val="24"/>
        </w:rPr>
        <w:t>N</w:t>
      </w:r>
      <w:r w:rsidR="00195451" w:rsidRPr="00334996">
        <w:rPr>
          <w:sz w:val="24"/>
          <w:szCs w:val="24"/>
        </w:rPr>
        <w:t>ral</w:t>
      </w:r>
      <w:proofErr w:type="spellEnd"/>
      <w:r w:rsidR="00DA14F1" w:rsidRPr="00334996">
        <w:rPr>
          <w:sz w:val="24"/>
          <w:szCs w:val="24"/>
        </w:rPr>
        <w:t>.</w:t>
      </w:r>
      <w:r w:rsidR="00195451" w:rsidRPr="00334996">
        <w:rPr>
          <w:sz w:val="24"/>
          <w:szCs w:val="24"/>
        </w:rPr>
        <w:t xml:space="preserve"> 35 de la </w:t>
      </w:r>
      <w:r w:rsidR="00B728CE" w:rsidRPr="00334996">
        <w:rPr>
          <w:sz w:val="24"/>
          <w:szCs w:val="24"/>
        </w:rPr>
        <w:t>Ley 9.515</w:t>
      </w:r>
      <w:r w:rsidR="00DA14F1" w:rsidRPr="00334996">
        <w:rPr>
          <w:sz w:val="24"/>
          <w:szCs w:val="24"/>
        </w:rPr>
        <w:t>;</w:t>
      </w:r>
      <w:r w:rsidR="00B728CE" w:rsidRPr="00334996">
        <w:rPr>
          <w:sz w:val="24"/>
          <w:szCs w:val="24"/>
        </w:rPr>
        <w:t xml:space="preserve"> y </w:t>
      </w:r>
      <w:r w:rsidR="00B40D18" w:rsidRPr="00334996">
        <w:rPr>
          <w:sz w:val="24"/>
          <w:szCs w:val="24"/>
        </w:rPr>
        <w:t>a la Ley de Expropiaciones Nº 3</w:t>
      </w:r>
      <w:r w:rsidR="006F36FF" w:rsidRPr="00334996">
        <w:rPr>
          <w:sz w:val="24"/>
          <w:szCs w:val="24"/>
        </w:rPr>
        <w:t>.</w:t>
      </w:r>
      <w:r w:rsidR="00B40D18" w:rsidRPr="00334996">
        <w:rPr>
          <w:sz w:val="24"/>
          <w:szCs w:val="24"/>
        </w:rPr>
        <w:t>958 de 28 de marzo de 1912 y sus modificaciones y concordantes</w:t>
      </w:r>
      <w:proofErr w:type="gramStart"/>
      <w:r w:rsidR="00B728CE" w:rsidRPr="00334996">
        <w:rPr>
          <w:sz w:val="24"/>
          <w:szCs w:val="24"/>
        </w:rPr>
        <w:t>;</w:t>
      </w:r>
      <w:r w:rsidR="0081117E" w:rsidRPr="00334996">
        <w:rPr>
          <w:sz w:val="24"/>
          <w:szCs w:val="24"/>
        </w:rPr>
        <w:t>-</w:t>
      </w:r>
      <w:r w:rsidR="00DA14F1" w:rsidRPr="00334996">
        <w:rPr>
          <w:sz w:val="24"/>
          <w:szCs w:val="24"/>
        </w:rPr>
        <w:t>-</w:t>
      </w:r>
      <w:r w:rsidR="0081117E" w:rsidRPr="00334996">
        <w:rPr>
          <w:sz w:val="24"/>
          <w:szCs w:val="24"/>
        </w:rPr>
        <w:t>------</w:t>
      </w:r>
      <w:proofErr w:type="gramEnd"/>
    </w:p>
    <w:p w:rsidR="00EA7771" w:rsidRPr="00334996" w:rsidRDefault="000F1AD2" w:rsidP="00DA14F1">
      <w:pPr>
        <w:spacing w:after="120"/>
        <w:jc w:val="center"/>
        <w:rPr>
          <w:b/>
          <w:iCs/>
          <w:sz w:val="24"/>
          <w:szCs w:val="24"/>
        </w:rPr>
      </w:pPr>
      <w:r w:rsidRPr="00334996">
        <w:rPr>
          <w:b/>
          <w:iCs/>
          <w:sz w:val="24"/>
          <w:szCs w:val="24"/>
        </w:rPr>
        <w:t>LA JUNTA DEPARTAMENTAL DE TACUAREMBÒ</w:t>
      </w:r>
      <w:r w:rsidR="006A6A80" w:rsidRPr="00334996">
        <w:rPr>
          <w:b/>
          <w:iCs/>
          <w:sz w:val="24"/>
          <w:szCs w:val="24"/>
        </w:rPr>
        <w:t>;</w:t>
      </w:r>
    </w:p>
    <w:p w:rsidR="00A9299A" w:rsidRPr="00334996" w:rsidRDefault="00B40D18" w:rsidP="006F36FF">
      <w:pPr>
        <w:spacing w:after="120"/>
        <w:jc w:val="center"/>
        <w:rPr>
          <w:b/>
          <w:iCs/>
          <w:sz w:val="24"/>
          <w:szCs w:val="24"/>
          <w:u w:val="single"/>
        </w:rPr>
      </w:pPr>
      <w:r w:rsidRPr="00334996">
        <w:rPr>
          <w:b/>
          <w:iCs/>
          <w:sz w:val="24"/>
          <w:szCs w:val="24"/>
          <w:u w:val="single"/>
        </w:rPr>
        <w:t>R</w:t>
      </w:r>
      <w:r w:rsidR="00DA14F1" w:rsidRPr="00334996">
        <w:rPr>
          <w:b/>
          <w:iCs/>
          <w:sz w:val="24"/>
          <w:szCs w:val="24"/>
          <w:u w:val="single"/>
        </w:rPr>
        <w:t xml:space="preserve"> </w:t>
      </w:r>
      <w:r w:rsidRPr="00334996">
        <w:rPr>
          <w:b/>
          <w:iCs/>
          <w:sz w:val="24"/>
          <w:szCs w:val="24"/>
          <w:u w:val="single"/>
        </w:rPr>
        <w:t>E</w:t>
      </w:r>
      <w:r w:rsidR="00DA14F1" w:rsidRPr="00334996">
        <w:rPr>
          <w:b/>
          <w:iCs/>
          <w:sz w:val="24"/>
          <w:szCs w:val="24"/>
          <w:u w:val="single"/>
        </w:rPr>
        <w:t xml:space="preserve"> </w:t>
      </w:r>
      <w:r w:rsidRPr="00334996">
        <w:rPr>
          <w:b/>
          <w:iCs/>
          <w:sz w:val="24"/>
          <w:szCs w:val="24"/>
          <w:u w:val="single"/>
        </w:rPr>
        <w:t>S</w:t>
      </w:r>
      <w:r w:rsidR="00DA14F1" w:rsidRPr="00334996">
        <w:rPr>
          <w:b/>
          <w:iCs/>
          <w:sz w:val="24"/>
          <w:szCs w:val="24"/>
          <w:u w:val="single"/>
        </w:rPr>
        <w:t xml:space="preserve"> </w:t>
      </w:r>
      <w:r w:rsidRPr="00334996">
        <w:rPr>
          <w:b/>
          <w:iCs/>
          <w:sz w:val="24"/>
          <w:szCs w:val="24"/>
          <w:u w:val="single"/>
        </w:rPr>
        <w:t>U</w:t>
      </w:r>
      <w:r w:rsidR="00DA14F1" w:rsidRPr="00334996">
        <w:rPr>
          <w:b/>
          <w:iCs/>
          <w:sz w:val="24"/>
          <w:szCs w:val="24"/>
          <w:u w:val="single"/>
        </w:rPr>
        <w:t xml:space="preserve"> </w:t>
      </w:r>
      <w:r w:rsidRPr="00334996">
        <w:rPr>
          <w:b/>
          <w:iCs/>
          <w:sz w:val="24"/>
          <w:szCs w:val="24"/>
          <w:u w:val="single"/>
        </w:rPr>
        <w:t>E</w:t>
      </w:r>
      <w:r w:rsidR="00DA14F1" w:rsidRPr="00334996">
        <w:rPr>
          <w:b/>
          <w:iCs/>
          <w:sz w:val="24"/>
          <w:szCs w:val="24"/>
          <w:u w:val="single"/>
        </w:rPr>
        <w:t xml:space="preserve"> </w:t>
      </w:r>
      <w:r w:rsidRPr="00334996">
        <w:rPr>
          <w:b/>
          <w:iCs/>
          <w:sz w:val="24"/>
          <w:szCs w:val="24"/>
          <w:u w:val="single"/>
        </w:rPr>
        <w:t>L</w:t>
      </w:r>
      <w:r w:rsidR="00DA14F1" w:rsidRPr="00334996">
        <w:rPr>
          <w:b/>
          <w:iCs/>
          <w:sz w:val="24"/>
          <w:szCs w:val="24"/>
          <w:u w:val="single"/>
        </w:rPr>
        <w:t xml:space="preserve"> </w:t>
      </w:r>
      <w:r w:rsidRPr="00334996">
        <w:rPr>
          <w:b/>
          <w:iCs/>
          <w:sz w:val="24"/>
          <w:szCs w:val="24"/>
          <w:u w:val="single"/>
        </w:rPr>
        <w:t>V</w:t>
      </w:r>
      <w:r w:rsidR="00DA14F1" w:rsidRPr="00334996">
        <w:rPr>
          <w:b/>
          <w:iCs/>
          <w:sz w:val="24"/>
          <w:szCs w:val="24"/>
          <w:u w:val="single"/>
        </w:rPr>
        <w:t xml:space="preserve"> </w:t>
      </w:r>
      <w:r w:rsidRPr="00334996">
        <w:rPr>
          <w:b/>
          <w:iCs/>
          <w:sz w:val="24"/>
          <w:szCs w:val="24"/>
          <w:u w:val="single"/>
        </w:rPr>
        <w:t>E</w:t>
      </w:r>
      <w:r w:rsidR="00EA7771" w:rsidRPr="00334996">
        <w:rPr>
          <w:b/>
          <w:iCs/>
          <w:sz w:val="24"/>
          <w:szCs w:val="24"/>
          <w:u w:val="single"/>
        </w:rPr>
        <w:t>:</w:t>
      </w:r>
    </w:p>
    <w:p w:rsidR="001A2EB9" w:rsidRPr="00334996" w:rsidRDefault="00A9299A" w:rsidP="001B38F5">
      <w:pPr>
        <w:spacing w:after="120"/>
        <w:jc w:val="both"/>
        <w:rPr>
          <w:sz w:val="24"/>
          <w:szCs w:val="24"/>
        </w:rPr>
      </w:pPr>
      <w:r w:rsidRPr="00B64283">
        <w:rPr>
          <w:b/>
          <w:sz w:val="28"/>
          <w:szCs w:val="28"/>
          <w:u w:val="single"/>
        </w:rPr>
        <w:t>1</w:t>
      </w:r>
      <w:r w:rsidR="006F36FF" w:rsidRPr="00B64283">
        <w:rPr>
          <w:b/>
          <w:sz w:val="28"/>
          <w:szCs w:val="28"/>
          <w:u w:val="single"/>
        </w:rPr>
        <w:t>ro</w:t>
      </w:r>
      <w:r w:rsidRPr="00B64283">
        <w:rPr>
          <w:b/>
          <w:sz w:val="28"/>
          <w:szCs w:val="28"/>
          <w:u w:val="single"/>
        </w:rPr>
        <w:t>.-</w:t>
      </w:r>
      <w:r w:rsidR="002C34F7" w:rsidRPr="00334996">
        <w:rPr>
          <w:b/>
          <w:sz w:val="24"/>
          <w:szCs w:val="24"/>
        </w:rPr>
        <w:t xml:space="preserve"> </w:t>
      </w:r>
      <w:r w:rsidR="00212BBD" w:rsidRPr="00334996">
        <w:rPr>
          <w:sz w:val="24"/>
          <w:szCs w:val="24"/>
        </w:rPr>
        <w:t>Conc</w:t>
      </w:r>
      <w:r w:rsidR="00195451" w:rsidRPr="00334996">
        <w:rPr>
          <w:sz w:val="24"/>
          <w:szCs w:val="24"/>
        </w:rPr>
        <w:t xml:space="preserve">eder </w:t>
      </w:r>
      <w:r w:rsidR="006F36FF" w:rsidRPr="00334996">
        <w:rPr>
          <w:sz w:val="24"/>
          <w:szCs w:val="24"/>
        </w:rPr>
        <w:t>al Ejecutivo Departamental</w:t>
      </w:r>
      <w:r w:rsidR="001A2EB9" w:rsidRPr="00334996">
        <w:rPr>
          <w:sz w:val="24"/>
          <w:szCs w:val="24"/>
        </w:rPr>
        <w:t>,</w:t>
      </w:r>
      <w:r w:rsidR="00A23F1C" w:rsidRPr="00334996">
        <w:rPr>
          <w:sz w:val="24"/>
          <w:szCs w:val="24"/>
        </w:rPr>
        <w:t xml:space="preserve"> previo dictamen del Tribunal de Cuentas de la República</w:t>
      </w:r>
      <w:r w:rsidR="006F36FF" w:rsidRPr="00334996">
        <w:rPr>
          <w:sz w:val="24"/>
          <w:szCs w:val="24"/>
        </w:rPr>
        <w:t xml:space="preserve">, </w:t>
      </w:r>
      <w:r w:rsidR="00DE68DA" w:rsidRPr="00334996">
        <w:rPr>
          <w:sz w:val="24"/>
          <w:szCs w:val="24"/>
        </w:rPr>
        <w:t>la anuencia</w:t>
      </w:r>
      <w:r w:rsidR="0081117E" w:rsidRPr="00334996">
        <w:rPr>
          <w:sz w:val="24"/>
          <w:szCs w:val="24"/>
        </w:rPr>
        <w:t xml:space="preserve"> </w:t>
      </w:r>
      <w:r w:rsidR="00A23F1C" w:rsidRPr="00334996">
        <w:rPr>
          <w:sz w:val="24"/>
          <w:szCs w:val="24"/>
        </w:rPr>
        <w:t>para la</w:t>
      </w:r>
      <w:r w:rsidR="0081117E" w:rsidRPr="00334996">
        <w:rPr>
          <w:sz w:val="24"/>
          <w:szCs w:val="24"/>
        </w:rPr>
        <w:t xml:space="preserve"> expropiación</w:t>
      </w:r>
      <w:r w:rsidR="00DE68DA" w:rsidRPr="00334996">
        <w:rPr>
          <w:sz w:val="24"/>
          <w:szCs w:val="24"/>
        </w:rPr>
        <w:t xml:space="preserve"> </w:t>
      </w:r>
      <w:r w:rsidR="001A2EB9" w:rsidRPr="00334996">
        <w:rPr>
          <w:sz w:val="24"/>
          <w:szCs w:val="24"/>
        </w:rPr>
        <w:t xml:space="preserve">por causa de necesidad y utilidad pública con </w:t>
      </w:r>
      <w:r w:rsidR="001A2EB9" w:rsidRPr="00334996">
        <w:rPr>
          <w:sz w:val="24"/>
          <w:szCs w:val="24"/>
        </w:rPr>
        <w:lastRenderedPageBreak/>
        <w:t xml:space="preserve">toma urgente de posesión, del inmueble ubicado en la Localidad Catastral Tacuarembó, en calle Florencio Sánchez, empadronado con el N° 513, </w:t>
      </w:r>
      <w:r w:rsidR="00DA14F1" w:rsidRPr="00334996">
        <w:rPr>
          <w:sz w:val="24"/>
          <w:szCs w:val="24"/>
        </w:rPr>
        <w:t>M</w:t>
      </w:r>
      <w:r w:rsidR="001A2EB9" w:rsidRPr="00334996">
        <w:rPr>
          <w:sz w:val="24"/>
          <w:szCs w:val="24"/>
        </w:rPr>
        <w:t xml:space="preserve">anzana 46, detallado en el plano de </w:t>
      </w:r>
      <w:r w:rsidR="00DA14F1" w:rsidRPr="00334996">
        <w:rPr>
          <w:sz w:val="24"/>
          <w:szCs w:val="24"/>
        </w:rPr>
        <w:t>m</w:t>
      </w:r>
      <w:r w:rsidR="001A2EB9" w:rsidRPr="00334996">
        <w:rPr>
          <w:sz w:val="24"/>
          <w:szCs w:val="24"/>
        </w:rPr>
        <w:t xml:space="preserve">ensura y </w:t>
      </w:r>
      <w:r w:rsidR="00DA14F1" w:rsidRPr="00334996">
        <w:rPr>
          <w:sz w:val="24"/>
          <w:szCs w:val="24"/>
        </w:rPr>
        <w:t>f</w:t>
      </w:r>
      <w:r w:rsidR="001A2EB9" w:rsidRPr="00334996">
        <w:rPr>
          <w:sz w:val="24"/>
          <w:szCs w:val="24"/>
        </w:rPr>
        <w:t xml:space="preserve">raccionamiento del Ing. </w:t>
      </w:r>
      <w:proofErr w:type="spellStart"/>
      <w:r w:rsidR="001A2EB9" w:rsidRPr="00334996">
        <w:rPr>
          <w:sz w:val="24"/>
          <w:szCs w:val="24"/>
        </w:rPr>
        <w:t>Agrim</w:t>
      </w:r>
      <w:proofErr w:type="spellEnd"/>
      <w:r w:rsidR="001A2EB9" w:rsidRPr="00334996">
        <w:rPr>
          <w:sz w:val="24"/>
          <w:szCs w:val="24"/>
        </w:rPr>
        <w:t>. Marcos Alonso, inscripto en la Oficina de Catastro de Tacuarembó con el N° 12.588 del 14 de Mayo de 2019, según el cual tiene una superficie total de 1.256 m</w:t>
      </w:r>
      <w:r w:rsidR="00DA14F1" w:rsidRPr="00334996">
        <w:rPr>
          <w:sz w:val="24"/>
          <w:szCs w:val="24"/>
          <w:vertAlign w:val="superscript"/>
        </w:rPr>
        <w:t>2</w:t>
      </w:r>
      <w:r w:rsidR="001A2EB9" w:rsidRPr="00334996">
        <w:rPr>
          <w:sz w:val="24"/>
          <w:szCs w:val="24"/>
        </w:rPr>
        <w:t xml:space="preserve"> 28 d</w:t>
      </w:r>
      <w:r w:rsidR="00DA14F1" w:rsidRPr="00334996">
        <w:rPr>
          <w:sz w:val="24"/>
          <w:szCs w:val="24"/>
        </w:rPr>
        <w:t>m</w:t>
      </w:r>
      <w:r w:rsidR="00DA14F1" w:rsidRPr="00334996">
        <w:rPr>
          <w:sz w:val="24"/>
          <w:szCs w:val="24"/>
          <w:vertAlign w:val="superscript"/>
        </w:rPr>
        <w:t>2</w:t>
      </w:r>
      <w:r w:rsidR="001A2EB9" w:rsidRPr="00334996">
        <w:rPr>
          <w:sz w:val="24"/>
          <w:szCs w:val="24"/>
        </w:rPr>
        <w:t>, con destino a espacio públi</w:t>
      </w:r>
      <w:r w:rsidR="00852D82" w:rsidRPr="00334996">
        <w:rPr>
          <w:sz w:val="24"/>
          <w:szCs w:val="24"/>
        </w:rPr>
        <w:t>co (Plaza y/o Pista de Skate)</w:t>
      </w:r>
      <w:r w:rsidR="00DA14F1" w:rsidRPr="00334996">
        <w:rPr>
          <w:sz w:val="24"/>
          <w:szCs w:val="24"/>
        </w:rPr>
        <w:t>.</w:t>
      </w:r>
    </w:p>
    <w:p w:rsidR="00D44D3D" w:rsidRPr="00334996" w:rsidRDefault="002049E3" w:rsidP="001B38F5">
      <w:pPr>
        <w:spacing w:after="120"/>
        <w:jc w:val="both"/>
        <w:rPr>
          <w:sz w:val="24"/>
          <w:szCs w:val="24"/>
        </w:rPr>
      </w:pPr>
      <w:r w:rsidRPr="00B64283">
        <w:rPr>
          <w:b/>
          <w:sz w:val="28"/>
          <w:szCs w:val="28"/>
          <w:u w:val="single"/>
        </w:rPr>
        <w:t>2</w:t>
      </w:r>
      <w:r w:rsidR="006F36FF" w:rsidRPr="00B64283">
        <w:rPr>
          <w:b/>
          <w:sz w:val="28"/>
          <w:szCs w:val="28"/>
          <w:u w:val="single"/>
        </w:rPr>
        <w:t>do</w:t>
      </w:r>
      <w:r w:rsidRPr="00B64283">
        <w:rPr>
          <w:b/>
          <w:sz w:val="28"/>
          <w:szCs w:val="28"/>
          <w:u w:val="single"/>
        </w:rPr>
        <w:t>.-</w:t>
      </w:r>
      <w:r w:rsidR="00D44D3D" w:rsidRPr="00334996">
        <w:rPr>
          <w:b/>
          <w:sz w:val="24"/>
          <w:szCs w:val="24"/>
        </w:rPr>
        <w:t xml:space="preserve"> </w:t>
      </w:r>
      <w:r w:rsidR="00F62CB0" w:rsidRPr="00334996">
        <w:rPr>
          <w:sz w:val="24"/>
          <w:szCs w:val="24"/>
        </w:rPr>
        <w:t>Comun</w:t>
      </w:r>
      <w:r w:rsidR="0057719F" w:rsidRPr="00334996">
        <w:rPr>
          <w:sz w:val="24"/>
          <w:szCs w:val="24"/>
        </w:rPr>
        <w:t xml:space="preserve">íquese en forma inmediata </w:t>
      </w:r>
      <w:r w:rsidR="00B54FA0" w:rsidRPr="00334996">
        <w:rPr>
          <w:sz w:val="24"/>
          <w:szCs w:val="24"/>
        </w:rPr>
        <w:t>a</w:t>
      </w:r>
      <w:r w:rsidR="00B40D18" w:rsidRPr="00334996">
        <w:rPr>
          <w:sz w:val="24"/>
          <w:szCs w:val="24"/>
        </w:rPr>
        <w:t xml:space="preserve">l Tribunal de Cuentas de la República, </w:t>
      </w:r>
      <w:r w:rsidR="00F62CB0" w:rsidRPr="00334996">
        <w:rPr>
          <w:sz w:val="24"/>
          <w:szCs w:val="24"/>
        </w:rPr>
        <w:t>a los efectos que corresponda</w:t>
      </w:r>
      <w:r w:rsidR="001A2EB9" w:rsidRPr="00334996">
        <w:rPr>
          <w:sz w:val="24"/>
          <w:szCs w:val="24"/>
        </w:rPr>
        <w:t>n</w:t>
      </w:r>
      <w:r w:rsidR="00F62CB0" w:rsidRPr="00334996">
        <w:rPr>
          <w:sz w:val="24"/>
          <w:szCs w:val="24"/>
        </w:rPr>
        <w:t>.</w:t>
      </w:r>
    </w:p>
    <w:p w:rsidR="00DA14F1" w:rsidRPr="00334996" w:rsidRDefault="00DA14F1" w:rsidP="00DA14F1">
      <w:pPr>
        <w:jc w:val="both"/>
        <w:rPr>
          <w:iCs/>
          <w:sz w:val="24"/>
          <w:szCs w:val="24"/>
          <w:lang w:val="es-UY"/>
        </w:rPr>
      </w:pPr>
      <w:r w:rsidRPr="00334996">
        <w:rPr>
          <w:iCs/>
          <w:sz w:val="24"/>
          <w:szCs w:val="24"/>
          <w:lang w:val="es-UY"/>
        </w:rPr>
        <w:t xml:space="preserve">Sala de Sesiones </w:t>
      </w:r>
      <w:r w:rsidRPr="00334996">
        <w:rPr>
          <w:b/>
          <w:i/>
          <w:iCs/>
          <w:sz w:val="24"/>
          <w:szCs w:val="24"/>
          <w:lang w:val="es-UY"/>
        </w:rPr>
        <w:t>“Gral. José Artigas”</w:t>
      </w:r>
      <w:r w:rsidRPr="00334996">
        <w:rPr>
          <w:iCs/>
          <w:sz w:val="24"/>
          <w:szCs w:val="24"/>
          <w:lang w:val="es-UY"/>
        </w:rPr>
        <w:t xml:space="preserve"> de la Junta Departamental de Tacuarembó, a los quince  días del mes de agosto del año dos mil diecinueve.</w:t>
      </w:r>
    </w:p>
    <w:p w:rsidR="00334996" w:rsidRPr="00334996" w:rsidRDefault="00DA14F1" w:rsidP="00334996">
      <w:pPr>
        <w:jc w:val="center"/>
        <w:rPr>
          <w:b/>
          <w:sz w:val="24"/>
          <w:szCs w:val="24"/>
        </w:rPr>
      </w:pPr>
      <w:r w:rsidRPr="00334996">
        <w:rPr>
          <w:iCs/>
          <w:sz w:val="24"/>
          <w:szCs w:val="24"/>
          <w:lang w:val="es-UY"/>
        </w:rPr>
        <w:t xml:space="preserve">                             </w:t>
      </w:r>
      <w:r w:rsidR="00334996" w:rsidRPr="00334996">
        <w:rPr>
          <w:iCs/>
          <w:sz w:val="24"/>
          <w:szCs w:val="24"/>
          <w:lang w:val="es-UY"/>
        </w:rPr>
        <w:t xml:space="preserve">      </w:t>
      </w:r>
      <w:r w:rsidRPr="00334996">
        <w:rPr>
          <w:iCs/>
          <w:sz w:val="24"/>
          <w:szCs w:val="24"/>
          <w:lang w:val="es-UY"/>
        </w:rPr>
        <w:t xml:space="preserve"> </w:t>
      </w:r>
      <w:r w:rsidR="00B64283">
        <w:rPr>
          <w:iCs/>
          <w:sz w:val="24"/>
          <w:szCs w:val="24"/>
          <w:lang w:val="es-UY"/>
        </w:rPr>
        <w:t xml:space="preserve">        </w:t>
      </w:r>
      <w:r w:rsidR="00334996" w:rsidRPr="00334996">
        <w:rPr>
          <w:b/>
          <w:sz w:val="24"/>
          <w:szCs w:val="24"/>
          <w:u w:val="single"/>
        </w:rPr>
        <w:t>POR LA JUNTA</w:t>
      </w:r>
      <w:r w:rsidR="00334996" w:rsidRPr="00334996">
        <w:rPr>
          <w:b/>
          <w:sz w:val="24"/>
          <w:szCs w:val="24"/>
        </w:rPr>
        <w:t>:</w:t>
      </w:r>
    </w:p>
    <w:p w:rsidR="00334996" w:rsidRPr="00334996" w:rsidRDefault="00334996" w:rsidP="00334996">
      <w:pPr>
        <w:jc w:val="center"/>
        <w:rPr>
          <w:b/>
          <w:sz w:val="24"/>
          <w:szCs w:val="24"/>
        </w:rPr>
      </w:pPr>
    </w:p>
    <w:p w:rsidR="00334996" w:rsidRPr="00334996" w:rsidRDefault="00334996" w:rsidP="00334996">
      <w:pPr>
        <w:jc w:val="center"/>
        <w:rPr>
          <w:b/>
          <w:sz w:val="24"/>
          <w:szCs w:val="24"/>
        </w:rPr>
      </w:pPr>
    </w:p>
    <w:p w:rsidR="00334996" w:rsidRPr="00334996" w:rsidRDefault="00334996" w:rsidP="00334996">
      <w:pPr>
        <w:jc w:val="center"/>
        <w:rPr>
          <w:b/>
          <w:sz w:val="24"/>
          <w:szCs w:val="24"/>
        </w:rPr>
      </w:pPr>
    </w:p>
    <w:p w:rsidR="00334996" w:rsidRPr="00334996" w:rsidRDefault="00334996" w:rsidP="00334996">
      <w:pPr>
        <w:jc w:val="center"/>
        <w:rPr>
          <w:b/>
          <w:sz w:val="24"/>
          <w:szCs w:val="24"/>
        </w:rPr>
      </w:pPr>
    </w:p>
    <w:p w:rsidR="00334996" w:rsidRPr="00334996" w:rsidRDefault="00334996" w:rsidP="00334996">
      <w:pPr>
        <w:jc w:val="center"/>
        <w:rPr>
          <w:b/>
          <w:sz w:val="24"/>
          <w:szCs w:val="24"/>
        </w:rPr>
      </w:pPr>
    </w:p>
    <w:p w:rsidR="00334996" w:rsidRPr="00334996" w:rsidRDefault="00334996" w:rsidP="00B64283">
      <w:pPr>
        <w:jc w:val="both"/>
        <w:rPr>
          <w:b/>
          <w:sz w:val="24"/>
          <w:szCs w:val="24"/>
          <w:lang w:val="es-UY"/>
        </w:rPr>
      </w:pPr>
      <w:r w:rsidRPr="00334996">
        <w:rPr>
          <w:b/>
          <w:sz w:val="24"/>
          <w:szCs w:val="24"/>
          <w:lang w:val="es-UY"/>
        </w:rPr>
        <w:t>J</w:t>
      </w:r>
      <w:r w:rsidR="00B64283">
        <w:rPr>
          <w:b/>
          <w:sz w:val="24"/>
          <w:szCs w:val="24"/>
          <w:lang w:val="es-UY"/>
        </w:rPr>
        <w:t>uan</w:t>
      </w:r>
      <w:r w:rsidRPr="00334996">
        <w:rPr>
          <w:b/>
          <w:sz w:val="24"/>
          <w:szCs w:val="24"/>
          <w:lang w:val="es-UY"/>
        </w:rPr>
        <w:t xml:space="preserve">  EUSTATHIOU        </w:t>
      </w:r>
      <w:r w:rsidR="00B64283">
        <w:rPr>
          <w:b/>
          <w:sz w:val="24"/>
          <w:szCs w:val="24"/>
          <w:lang w:val="es-UY"/>
        </w:rPr>
        <w:t xml:space="preserve">                  </w:t>
      </w:r>
      <w:r w:rsidRPr="00334996">
        <w:rPr>
          <w:b/>
          <w:sz w:val="24"/>
          <w:szCs w:val="24"/>
          <w:lang w:val="es-UY"/>
        </w:rPr>
        <w:t xml:space="preserve">                                Gerardo MAUTONE DELPINO </w:t>
      </w:r>
    </w:p>
    <w:p w:rsidR="00334996" w:rsidRPr="00B64283" w:rsidRDefault="00334996" w:rsidP="00334996">
      <w:pPr>
        <w:rPr>
          <w:b/>
          <w:i/>
          <w:sz w:val="24"/>
          <w:szCs w:val="24"/>
          <w:lang w:val="en-US"/>
        </w:rPr>
      </w:pPr>
      <w:r w:rsidRPr="00B64283">
        <w:rPr>
          <w:b/>
          <w:i/>
          <w:sz w:val="24"/>
          <w:szCs w:val="24"/>
          <w:lang w:val="es-UY"/>
        </w:rPr>
        <w:t xml:space="preserve">  </w:t>
      </w:r>
      <w:r w:rsidRPr="00B64283">
        <w:rPr>
          <w:b/>
          <w:i/>
          <w:sz w:val="24"/>
          <w:szCs w:val="24"/>
          <w:lang w:val="en-US"/>
        </w:rPr>
        <w:t xml:space="preserve">Secretario General                                                                </w:t>
      </w:r>
      <w:r w:rsidR="00B64283">
        <w:rPr>
          <w:b/>
          <w:i/>
          <w:sz w:val="24"/>
          <w:szCs w:val="24"/>
          <w:lang w:val="en-US"/>
        </w:rPr>
        <w:t xml:space="preserve">            </w:t>
      </w:r>
      <w:r w:rsidRPr="00B64283">
        <w:rPr>
          <w:b/>
          <w:i/>
          <w:sz w:val="24"/>
          <w:szCs w:val="24"/>
          <w:lang w:val="en-US"/>
        </w:rPr>
        <w:t xml:space="preserve">    </w:t>
      </w:r>
      <w:r w:rsidR="00B64283">
        <w:rPr>
          <w:b/>
          <w:i/>
          <w:sz w:val="24"/>
          <w:szCs w:val="24"/>
          <w:lang w:val="en-US"/>
        </w:rPr>
        <w:t xml:space="preserve"> </w:t>
      </w:r>
      <w:r w:rsidRPr="00B64283">
        <w:rPr>
          <w:b/>
          <w:i/>
          <w:sz w:val="24"/>
          <w:szCs w:val="24"/>
          <w:lang w:val="en-US"/>
        </w:rPr>
        <w:t>Presidente</w:t>
      </w:r>
    </w:p>
    <w:p w:rsidR="00334996" w:rsidRPr="00334996" w:rsidRDefault="00334996" w:rsidP="00334996">
      <w:pPr>
        <w:rPr>
          <w:b/>
          <w:sz w:val="24"/>
          <w:szCs w:val="24"/>
          <w:lang w:val="en-US"/>
        </w:rPr>
      </w:pPr>
    </w:p>
    <w:p w:rsidR="00334996" w:rsidRDefault="00334996" w:rsidP="00334996">
      <w:pPr>
        <w:rPr>
          <w:b/>
          <w:sz w:val="24"/>
          <w:szCs w:val="24"/>
          <w:lang w:val="en-US"/>
        </w:rPr>
      </w:pPr>
    </w:p>
    <w:p w:rsidR="00B64283" w:rsidRDefault="00B64283" w:rsidP="00334996">
      <w:pPr>
        <w:rPr>
          <w:b/>
          <w:sz w:val="24"/>
          <w:szCs w:val="24"/>
          <w:lang w:val="en-US"/>
        </w:rPr>
      </w:pPr>
    </w:p>
    <w:p w:rsidR="00B64283" w:rsidRDefault="00B64283" w:rsidP="00334996">
      <w:pPr>
        <w:rPr>
          <w:b/>
          <w:sz w:val="24"/>
          <w:szCs w:val="24"/>
          <w:lang w:val="en-US"/>
        </w:rPr>
      </w:pPr>
    </w:p>
    <w:p w:rsidR="00B64283" w:rsidRDefault="00B64283" w:rsidP="00334996">
      <w:pPr>
        <w:rPr>
          <w:b/>
          <w:sz w:val="24"/>
          <w:szCs w:val="24"/>
          <w:lang w:val="en-US"/>
        </w:rPr>
      </w:pPr>
    </w:p>
    <w:p w:rsidR="00B64283" w:rsidRDefault="00B64283" w:rsidP="00334996">
      <w:pPr>
        <w:rPr>
          <w:b/>
          <w:sz w:val="24"/>
          <w:szCs w:val="24"/>
          <w:lang w:val="en-US"/>
        </w:rPr>
      </w:pPr>
    </w:p>
    <w:p w:rsidR="00B64283" w:rsidRDefault="00B64283" w:rsidP="00334996">
      <w:pPr>
        <w:rPr>
          <w:b/>
          <w:sz w:val="24"/>
          <w:szCs w:val="24"/>
          <w:lang w:val="en-US"/>
        </w:rPr>
      </w:pPr>
    </w:p>
    <w:p w:rsidR="00B64283" w:rsidRPr="00334996" w:rsidRDefault="00B64283" w:rsidP="00334996">
      <w:pPr>
        <w:rPr>
          <w:b/>
          <w:sz w:val="24"/>
          <w:szCs w:val="24"/>
          <w:lang w:val="en-US"/>
        </w:rPr>
      </w:pPr>
    </w:p>
    <w:p w:rsidR="00334996" w:rsidRPr="00334996" w:rsidRDefault="00334996" w:rsidP="00334996">
      <w:pPr>
        <w:rPr>
          <w:b/>
          <w:sz w:val="24"/>
          <w:szCs w:val="24"/>
          <w:lang w:val="en-US"/>
        </w:rPr>
      </w:pPr>
    </w:p>
    <w:p w:rsidR="00334996" w:rsidRPr="00334996" w:rsidRDefault="00334996" w:rsidP="00334996">
      <w:pPr>
        <w:rPr>
          <w:b/>
          <w:sz w:val="24"/>
          <w:szCs w:val="24"/>
          <w:lang w:val="en-US"/>
        </w:rPr>
      </w:pPr>
    </w:p>
    <w:p w:rsidR="00334996" w:rsidRPr="00334996" w:rsidRDefault="00334996" w:rsidP="00334996">
      <w:pPr>
        <w:ind w:firstLine="708"/>
        <w:rPr>
          <w:b/>
          <w:sz w:val="24"/>
          <w:szCs w:val="24"/>
          <w:lang w:val="en-US"/>
        </w:rPr>
      </w:pPr>
      <w:r w:rsidRPr="00334996">
        <w:rPr>
          <w:b/>
          <w:sz w:val="24"/>
          <w:szCs w:val="24"/>
          <w:lang w:val="en-US"/>
        </w:rPr>
        <w:t>DGS/</w:t>
      </w:r>
      <w:proofErr w:type="spellStart"/>
      <w:r w:rsidRPr="00334996">
        <w:rPr>
          <w:b/>
          <w:sz w:val="24"/>
          <w:szCs w:val="24"/>
          <w:lang w:val="en-US"/>
        </w:rPr>
        <w:t>ggaf</w:t>
      </w:r>
      <w:proofErr w:type="spellEnd"/>
    </w:p>
    <w:sectPr w:rsidR="00334996" w:rsidRPr="00334996" w:rsidSect="00C34B12">
      <w:pgSz w:w="11907" w:h="16840" w:code="9"/>
      <w:pgMar w:top="2665" w:right="851" w:bottom="2268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sk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E42A9"/>
    <w:multiLevelType w:val="hybridMultilevel"/>
    <w:tmpl w:val="68D8C8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B404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F4"/>
    <w:rsid w:val="00001DC4"/>
    <w:rsid w:val="00002DCD"/>
    <w:rsid w:val="00004B6A"/>
    <w:rsid w:val="00004DFE"/>
    <w:rsid w:val="000078ED"/>
    <w:rsid w:val="00015600"/>
    <w:rsid w:val="000259C1"/>
    <w:rsid w:val="000328BE"/>
    <w:rsid w:val="000412C4"/>
    <w:rsid w:val="00052F84"/>
    <w:rsid w:val="000559FA"/>
    <w:rsid w:val="000634E1"/>
    <w:rsid w:val="000669F9"/>
    <w:rsid w:val="0006746C"/>
    <w:rsid w:val="000755CA"/>
    <w:rsid w:val="000837C8"/>
    <w:rsid w:val="00085311"/>
    <w:rsid w:val="000913F3"/>
    <w:rsid w:val="000B01F4"/>
    <w:rsid w:val="000D4895"/>
    <w:rsid w:val="000D5D18"/>
    <w:rsid w:val="000E2BF6"/>
    <w:rsid w:val="000E2D44"/>
    <w:rsid w:val="000E2DEF"/>
    <w:rsid w:val="000E35B4"/>
    <w:rsid w:val="000E38DA"/>
    <w:rsid w:val="000F0625"/>
    <w:rsid w:val="000F1AD2"/>
    <w:rsid w:val="000F5AF8"/>
    <w:rsid w:val="00103E23"/>
    <w:rsid w:val="00104A7D"/>
    <w:rsid w:val="00117B58"/>
    <w:rsid w:val="00121593"/>
    <w:rsid w:val="00123129"/>
    <w:rsid w:val="00140543"/>
    <w:rsid w:val="001416A4"/>
    <w:rsid w:val="00146064"/>
    <w:rsid w:val="001565F1"/>
    <w:rsid w:val="00156943"/>
    <w:rsid w:val="00160FA1"/>
    <w:rsid w:val="0017348D"/>
    <w:rsid w:val="0019333A"/>
    <w:rsid w:val="00195451"/>
    <w:rsid w:val="001A2EB9"/>
    <w:rsid w:val="001A4663"/>
    <w:rsid w:val="001A67DB"/>
    <w:rsid w:val="001A6D4F"/>
    <w:rsid w:val="001B1395"/>
    <w:rsid w:val="001B1713"/>
    <w:rsid w:val="001B38F5"/>
    <w:rsid w:val="001D4FB7"/>
    <w:rsid w:val="001F5B07"/>
    <w:rsid w:val="00203F5C"/>
    <w:rsid w:val="00204594"/>
    <w:rsid w:val="002049E3"/>
    <w:rsid w:val="00204CE4"/>
    <w:rsid w:val="00204ECF"/>
    <w:rsid w:val="00205682"/>
    <w:rsid w:val="00212BBD"/>
    <w:rsid w:val="002541B6"/>
    <w:rsid w:val="00262AC0"/>
    <w:rsid w:val="00287447"/>
    <w:rsid w:val="00297FB8"/>
    <w:rsid w:val="002A2195"/>
    <w:rsid w:val="002A4170"/>
    <w:rsid w:val="002A5F2E"/>
    <w:rsid w:val="002B4FC8"/>
    <w:rsid w:val="002C0168"/>
    <w:rsid w:val="002C34F7"/>
    <w:rsid w:val="002C7D19"/>
    <w:rsid w:val="002D353A"/>
    <w:rsid w:val="002E2993"/>
    <w:rsid w:val="002E4CB7"/>
    <w:rsid w:val="002F3B25"/>
    <w:rsid w:val="002F41AE"/>
    <w:rsid w:val="00302066"/>
    <w:rsid w:val="00310F6B"/>
    <w:rsid w:val="00315B7E"/>
    <w:rsid w:val="00315C90"/>
    <w:rsid w:val="00317655"/>
    <w:rsid w:val="00324500"/>
    <w:rsid w:val="00334996"/>
    <w:rsid w:val="003350E2"/>
    <w:rsid w:val="00343105"/>
    <w:rsid w:val="00353BDF"/>
    <w:rsid w:val="003628C7"/>
    <w:rsid w:val="00363A1A"/>
    <w:rsid w:val="00366C0D"/>
    <w:rsid w:val="00380232"/>
    <w:rsid w:val="00381090"/>
    <w:rsid w:val="00385F9B"/>
    <w:rsid w:val="00391944"/>
    <w:rsid w:val="003A4F68"/>
    <w:rsid w:val="003A5483"/>
    <w:rsid w:val="003A5AA6"/>
    <w:rsid w:val="003C1B2E"/>
    <w:rsid w:val="003C6743"/>
    <w:rsid w:val="003D2764"/>
    <w:rsid w:val="003D48BC"/>
    <w:rsid w:val="003E157D"/>
    <w:rsid w:val="003E1A55"/>
    <w:rsid w:val="003F5EE6"/>
    <w:rsid w:val="003F73D1"/>
    <w:rsid w:val="004061B7"/>
    <w:rsid w:val="004106E9"/>
    <w:rsid w:val="00415581"/>
    <w:rsid w:val="0042082E"/>
    <w:rsid w:val="00424303"/>
    <w:rsid w:val="004321D9"/>
    <w:rsid w:val="004476D3"/>
    <w:rsid w:val="00470179"/>
    <w:rsid w:val="00471AAF"/>
    <w:rsid w:val="00472EB6"/>
    <w:rsid w:val="004732D9"/>
    <w:rsid w:val="004A0C9E"/>
    <w:rsid w:val="004A2FBF"/>
    <w:rsid w:val="004A36E0"/>
    <w:rsid w:val="004B0981"/>
    <w:rsid w:val="004B4196"/>
    <w:rsid w:val="004F0D7A"/>
    <w:rsid w:val="004F6035"/>
    <w:rsid w:val="00501D4C"/>
    <w:rsid w:val="00503354"/>
    <w:rsid w:val="0050609B"/>
    <w:rsid w:val="00506B00"/>
    <w:rsid w:val="00514191"/>
    <w:rsid w:val="005168F4"/>
    <w:rsid w:val="00536E21"/>
    <w:rsid w:val="00537280"/>
    <w:rsid w:val="00545F84"/>
    <w:rsid w:val="005473E3"/>
    <w:rsid w:val="005564B3"/>
    <w:rsid w:val="00565968"/>
    <w:rsid w:val="00566A29"/>
    <w:rsid w:val="005703AE"/>
    <w:rsid w:val="00573CB4"/>
    <w:rsid w:val="0057719F"/>
    <w:rsid w:val="00580E8C"/>
    <w:rsid w:val="0059171E"/>
    <w:rsid w:val="00592F1E"/>
    <w:rsid w:val="00595428"/>
    <w:rsid w:val="005B0E28"/>
    <w:rsid w:val="005B4BA6"/>
    <w:rsid w:val="005B6914"/>
    <w:rsid w:val="005C0121"/>
    <w:rsid w:val="005C2C17"/>
    <w:rsid w:val="005C7A6C"/>
    <w:rsid w:val="005D39C1"/>
    <w:rsid w:val="005E34BA"/>
    <w:rsid w:val="005E6286"/>
    <w:rsid w:val="005F4BEA"/>
    <w:rsid w:val="005F5229"/>
    <w:rsid w:val="00600703"/>
    <w:rsid w:val="0060267B"/>
    <w:rsid w:val="006115CF"/>
    <w:rsid w:val="00611A7D"/>
    <w:rsid w:val="00624B12"/>
    <w:rsid w:val="006316C0"/>
    <w:rsid w:val="00650492"/>
    <w:rsid w:val="0065103A"/>
    <w:rsid w:val="00652946"/>
    <w:rsid w:val="00660D88"/>
    <w:rsid w:val="006776AB"/>
    <w:rsid w:val="00697292"/>
    <w:rsid w:val="006A6A80"/>
    <w:rsid w:val="006D2BE7"/>
    <w:rsid w:val="006E0E92"/>
    <w:rsid w:val="006E380A"/>
    <w:rsid w:val="006E5C32"/>
    <w:rsid w:val="006F36FF"/>
    <w:rsid w:val="0070013A"/>
    <w:rsid w:val="00703635"/>
    <w:rsid w:val="007166A1"/>
    <w:rsid w:val="0072233A"/>
    <w:rsid w:val="00725D21"/>
    <w:rsid w:val="00731DCA"/>
    <w:rsid w:val="00745C39"/>
    <w:rsid w:val="0076643C"/>
    <w:rsid w:val="00767419"/>
    <w:rsid w:val="0079542D"/>
    <w:rsid w:val="007A5531"/>
    <w:rsid w:val="007B2F33"/>
    <w:rsid w:val="007B3858"/>
    <w:rsid w:val="007C7C3C"/>
    <w:rsid w:val="007D3DBE"/>
    <w:rsid w:val="007D46C3"/>
    <w:rsid w:val="007D4BB0"/>
    <w:rsid w:val="007D5502"/>
    <w:rsid w:val="007D594A"/>
    <w:rsid w:val="007E5ABA"/>
    <w:rsid w:val="007F3F3E"/>
    <w:rsid w:val="0080204C"/>
    <w:rsid w:val="008035F0"/>
    <w:rsid w:val="0080511E"/>
    <w:rsid w:val="00807628"/>
    <w:rsid w:val="0081117E"/>
    <w:rsid w:val="00812ACA"/>
    <w:rsid w:val="008148D0"/>
    <w:rsid w:val="0082019E"/>
    <w:rsid w:val="0084146D"/>
    <w:rsid w:val="00851556"/>
    <w:rsid w:val="00852D82"/>
    <w:rsid w:val="00884662"/>
    <w:rsid w:val="008957BE"/>
    <w:rsid w:val="008A1BA2"/>
    <w:rsid w:val="008A7DB1"/>
    <w:rsid w:val="008B03A7"/>
    <w:rsid w:val="008B08C7"/>
    <w:rsid w:val="008B3219"/>
    <w:rsid w:val="008B7068"/>
    <w:rsid w:val="008B7351"/>
    <w:rsid w:val="008E4FCD"/>
    <w:rsid w:val="008E51A7"/>
    <w:rsid w:val="008F5C27"/>
    <w:rsid w:val="00900052"/>
    <w:rsid w:val="00914CB4"/>
    <w:rsid w:val="00925B13"/>
    <w:rsid w:val="0092691C"/>
    <w:rsid w:val="00942A8A"/>
    <w:rsid w:val="0094521C"/>
    <w:rsid w:val="00960F86"/>
    <w:rsid w:val="00961987"/>
    <w:rsid w:val="00973CA0"/>
    <w:rsid w:val="00996C43"/>
    <w:rsid w:val="009B51BC"/>
    <w:rsid w:val="009E528B"/>
    <w:rsid w:val="009E7B0B"/>
    <w:rsid w:val="009F2D97"/>
    <w:rsid w:val="009F546A"/>
    <w:rsid w:val="009F7DEF"/>
    <w:rsid w:val="00A03536"/>
    <w:rsid w:val="00A11623"/>
    <w:rsid w:val="00A1503D"/>
    <w:rsid w:val="00A212B2"/>
    <w:rsid w:val="00A22B7F"/>
    <w:rsid w:val="00A23F1C"/>
    <w:rsid w:val="00A343E6"/>
    <w:rsid w:val="00A4000C"/>
    <w:rsid w:val="00A448A5"/>
    <w:rsid w:val="00A66738"/>
    <w:rsid w:val="00A8136F"/>
    <w:rsid w:val="00A840FB"/>
    <w:rsid w:val="00A852AC"/>
    <w:rsid w:val="00A85A03"/>
    <w:rsid w:val="00A9299A"/>
    <w:rsid w:val="00AB5961"/>
    <w:rsid w:val="00AC03C6"/>
    <w:rsid w:val="00AC0554"/>
    <w:rsid w:val="00AC4A63"/>
    <w:rsid w:val="00AD096F"/>
    <w:rsid w:val="00B05985"/>
    <w:rsid w:val="00B06385"/>
    <w:rsid w:val="00B1195B"/>
    <w:rsid w:val="00B15B0B"/>
    <w:rsid w:val="00B16559"/>
    <w:rsid w:val="00B17065"/>
    <w:rsid w:val="00B26AD9"/>
    <w:rsid w:val="00B32165"/>
    <w:rsid w:val="00B334AC"/>
    <w:rsid w:val="00B40D18"/>
    <w:rsid w:val="00B5175C"/>
    <w:rsid w:val="00B54FA0"/>
    <w:rsid w:val="00B5523A"/>
    <w:rsid w:val="00B5766F"/>
    <w:rsid w:val="00B60046"/>
    <w:rsid w:val="00B61B8B"/>
    <w:rsid w:val="00B64283"/>
    <w:rsid w:val="00B7110C"/>
    <w:rsid w:val="00B71360"/>
    <w:rsid w:val="00B728CE"/>
    <w:rsid w:val="00B767F6"/>
    <w:rsid w:val="00B91979"/>
    <w:rsid w:val="00BB2902"/>
    <w:rsid w:val="00BC017A"/>
    <w:rsid w:val="00BD21EC"/>
    <w:rsid w:val="00BE5858"/>
    <w:rsid w:val="00BF642E"/>
    <w:rsid w:val="00C13351"/>
    <w:rsid w:val="00C17BBF"/>
    <w:rsid w:val="00C20DAD"/>
    <w:rsid w:val="00C21D67"/>
    <w:rsid w:val="00C260ED"/>
    <w:rsid w:val="00C34B12"/>
    <w:rsid w:val="00C44508"/>
    <w:rsid w:val="00C46937"/>
    <w:rsid w:val="00C55D29"/>
    <w:rsid w:val="00C56214"/>
    <w:rsid w:val="00C57B8E"/>
    <w:rsid w:val="00C60077"/>
    <w:rsid w:val="00C64F1D"/>
    <w:rsid w:val="00C65A5F"/>
    <w:rsid w:val="00C7799B"/>
    <w:rsid w:val="00C854AF"/>
    <w:rsid w:val="00C93CEE"/>
    <w:rsid w:val="00CA4CFD"/>
    <w:rsid w:val="00CA5458"/>
    <w:rsid w:val="00CB13BB"/>
    <w:rsid w:val="00CC523E"/>
    <w:rsid w:val="00CC75CD"/>
    <w:rsid w:val="00CD1526"/>
    <w:rsid w:val="00CE6935"/>
    <w:rsid w:val="00CE76C4"/>
    <w:rsid w:val="00CF2C53"/>
    <w:rsid w:val="00CF5C44"/>
    <w:rsid w:val="00D03FD0"/>
    <w:rsid w:val="00D06CDA"/>
    <w:rsid w:val="00D12DCC"/>
    <w:rsid w:val="00D20D1D"/>
    <w:rsid w:val="00D25024"/>
    <w:rsid w:val="00D26D01"/>
    <w:rsid w:val="00D44D3D"/>
    <w:rsid w:val="00D466B0"/>
    <w:rsid w:val="00D546A9"/>
    <w:rsid w:val="00D608DE"/>
    <w:rsid w:val="00D6148F"/>
    <w:rsid w:val="00D63500"/>
    <w:rsid w:val="00D833E6"/>
    <w:rsid w:val="00D87D0C"/>
    <w:rsid w:val="00D913F0"/>
    <w:rsid w:val="00D96A56"/>
    <w:rsid w:val="00DA14F1"/>
    <w:rsid w:val="00DB0E29"/>
    <w:rsid w:val="00DB3D1F"/>
    <w:rsid w:val="00DC7E48"/>
    <w:rsid w:val="00DE68DA"/>
    <w:rsid w:val="00DF5590"/>
    <w:rsid w:val="00DF6EAB"/>
    <w:rsid w:val="00E02A97"/>
    <w:rsid w:val="00E03E77"/>
    <w:rsid w:val="00E1584F"/>
    <w:rsid w:val="00E24998"/>
    <w:rsid w:val="00E303F9"/>
    <w:rsid w:val="00E42A9C"/>
    <w:rsid w:val="00E42D3C"/>
    <w:rsid w:val="00E4468D"/>
    <w:rsid w:val="00E45237"/>
    <w:rsid w:val="00E718FD"/>
    <w:rsid w:val="00E71F61"/>
    <w:rsid w:val="00E7605A"/>
    <w:rsid w:val="00E7775B"/>
    <w:rsid w:val="00E8430A"/>
    <w:rsid w:val="00EA7771"/>
    <w:rsid w:val="00EC1AB6"/>
    <w:rsid w:val="00EC5B6B"/>
    <w:rsid w:val="00ED31A8"/>
    <w:rsid w:val="00EE1BE0"/>
    <w:rsid w:val="00EF6A94"/>
    <w:rsid w:val="00F22FEE"/>
    <w:rsid w:val="00F27B70"/>
    <w:rsid w:val="00F308D9"/>
    <w:rsid w:val="00F41A5C"/>
    <w:rsid w:val="00F54944"/>
    <w:rsid w:val="00F62CB0"/>
    <w:rsid w:val="00F74313"/>
    <w:rsid w:val="00F91E17"/>
    <w:rsid w:val="00FA2374"/>
    <w:rsid w:val="00FA3851"/>
    <w:rsid w:val="00FD37E1"/>
    <w:rsid w:val="00FE27C3"/>
    <w:rsid w:val="00FE5E45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E0C436-2E7E-4417-ABC9-1106B80C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36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Brisk" w:hAnsi="Brisk"/>
      <w:sz w:val="28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i/>
      <w:iCs/>
      <w:sz w:val="28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bCs/>
      <w:i/>
      <w:iCs/>
      <w:sz w:val="28"/>
      <w:lang w:val="es-ES_tradnl"/>
    </w:rPr>
  </w:style>
  <w:style w:type="paragraph" w:styleId="Textodeglobo">
    <w:name w:val="Balloon Text"/>
    <w:basedOn w:val="Normal"/>
    <w:semiHidden/>
    <w:rsid w:val="00A11623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71AAF"/>
    <w:rPr>
      <w:b/>
      <w:bCs/>
    </w:rPr>
  </w:style>
  <w:style w:type="paragraph" w:styleId="NormalWeb">
    <w:name w:val="Normal (Web)"/>
    <w:basedOn w:val="Normal"/>
    <w:uiPriority w:val="99"/>
    <w:unhideWhenUsed/>
    <w:rsid w:val="00471AAF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customStyle="1" w:styleId="yiv1732027243apple-converted-space">
    <w:name w:val="yiv1732027243apple-converted-space"/>
    <w:rsid w:val="0047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CF96-83C6-4637-AC97-C1EEBC94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VISTO;  el exp</vt:lpstr>
    </vt:vector>
  </TitlesOfParts>
  <Company>Junta Departamental de Tacuarembó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VISTO;  el exp</dc:title>
  <dc:creator>dlopez</dc:creator>
  <cp:lastModifiedBy>Usuario</cp:lastModifiedBy>
  <cp:revision>2</cp:revision>
  <cp:lastPrinted>2019-08-14T16:35:00Z</cp:lastPrinted>
  <dcterms:created xsi:type="dcterms:W3CDTF">2019-08-19T18:53:00Z</dcterms:created>
  <dcterms:modified xsi:type="dcterms:W3CDTF">2019-08-19T18:53:00Z</dcterms:modified>
</cp:coreProperties>
</file>