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DC" w:rsidRPr="006264C0" w:rsidRDefault="003871DC" w:rsidP="00A36B02">
      <w:pPr>
        <w:spacing w:after="0"/>
        <w:rPr>
          <w:rFonts w:ascii="Times New Roman" w:eastAsia="Calibri" w:hAnsi="Times New Roman" w:cs="Times New Roman"/>
          <w:i/>
          <w:sz w:val="24"/>
        </w:rPr>
      </w:pPr>
      <w:bookmarkStart w:id="0" w:name="_GoBack"/>
      <w:r>
        <w:rPr>
          <w:rFonts w:ascii="Times New Roman" w:eastAsia="Calibri" w:hAnsi="Times New Roman" w:cs="Times New Roman"/>
          <w:i/>
          <w:sz w:val="24"/>
        </w:rPr>
        <w:t>Tacuarembó,</w:t>
      </w:r>
      <w:r w:rsidR="007A595B">
        <w:rPr>
          <w:rFonts w:ascii="Times New Roman" w:eastAsia="Calibri" w:hAnsi="Times New Roman" w:cs="Times New Roman"/>
          <w:i/>
          <w:sz w:val="24"/>
        </w:rPr>
        <w:t xml:space="preserve"> 6 de agosto</w:t>
      </w:r>
      <w:r w:rsidR="00C414A3">
        <w:rPr>
          <w:rFonts w:ascii="Times New Roman" w:eastAsia="Calibri" w:hAnsi="Times New Roman" w:cs="Times New Roman"/>
          <w:i/>
          <w:sz w:val="24"/>
        </w:rPr>
        <w:t xml:space="preserve"> </w:t>
      </w:r>
      <w:r w:rsidR="008F6459">
        <w:rPr>
          <w:rFonts w:ascii="Times New Roman" w:eastAsia="Calibri" w:hAnsi="Times New Roman" w:cs="Times New Roman"/>
          <w:i/>
          <w:sz w:val="24"/>
        </w:rPr>
        <w:t xml:space="preserve"> de 2019</w:t>
      </w:r>
    </w:p>
    <w:bookmarkEnd w:id="0"/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3871D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7A595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13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C041EB" w:rsidRPr="00A446EA" w:rsidRDefault="00D22703" w:rsidP="00A446E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7A595B" w:rsidRDefault="0082050F" w:rsidP="00820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Pr="00FC5FD5">
        <w:rPr>
          <w:rFonts w:ascii="Times New Roman" w:hAnsi="Times New Roman" w:cs="Times New Roman"/>
          <w:b/>
          <w:sz w:val="24"/>
          <w:szCs w:val="24"/>
        </w:rPr>
        <w:t>Consideración y Aprobación</w:t>
      </w:r>
      <w:r w:rsidR="007A595B">
        <w:rPr>
          <w:rFonts w:ascii="Times New Roman" w:hAnsi="Times New Roman" w:cs="Times New Roman"/>
          <w:sz w:val="24"/>
          <w:szCs w:val="24"/>
        </w:rPr>
        <w:t xml:space="preserve"> Acta Nº 12  del 9 de julio</w:t>
      </w:r>
      <w:r>
        <w:rPr>
          <w:rFonts w:ascii="Times New Roman" w:hAnsi="Times New Roman" w:cs="Times New Roman"/>
          <w:sz w:val="24"/>
          <w:szCs w:val="24"/>
        </w:rPr>
        <w:t xml:space="preserve">  de 2019.</w:t>
      </w:r>
    </w:p>
    <w:p w:rsidR="007A595B" w:rsidRDefault="0082050F" w:rsidP="007A5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689E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7A595B" w:rsidRPr="00EA689E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7A595B">
        <w:rPr>
          <w:rFonts w:ascii="Times New Roman" w:hAnsi="Times New Roman" w:cs="Times New Roman"/>
          <w:b/>
          <w:sz w:val="24"/>
          <w:szCs w:val="24"/>
        </w:rPr>
        <w:t xml:space="preserve">175/18, EDIL DEPARTAMENTAL GUSTAVO LUNA, </w:t>
      </w:r>
      <w:r w:rsidR="007A595B" w:rsidRPr="00591C4C">
        <w:rPr>
          <w:rFonts w:ascii="Times New Roman" w:hAnsi="Times New Roman" w:cs="Times New Roman"/>
          <w:sz w:val="24"/>
          <w:szCs w:val="24"/>
        </w:rPr>
        <w:t>presenta anteproyecto invitando a diferentes Instituciones a estudiar la posibilidad de implementar, un sistema que controla la contaminación del Medio Ambiente.</w:t>
      </w:r>
    </w:p>
    <w:p w:rsidR="007A595B" w:rsidRPr="007A595B" w:rsidRDefault="007A595B" w:rsidP="00820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3º.- </w:t>
      </w:r>
      <w:r w:rsidRPr="00217935">
        <w:rPr>
          <w:rFonts w:ascii="Times New Roman" w:hAnsi="Times New Roman" w:cs="Times New Roman"/>
          <w:b/>
          <w:sz w:val="24"/>
          <w:szCs w:val="24"/>
        </w:rPr>
        <w:t>Expediente Interno Nº.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35">
        <w:rPr>
          <w:rFonts w:ascii="Times New Roman" w:hAnsi="Times New Roman" w:cs="Times New Roman"/>
          <w:b/>
          <w:sz w:val="24"/>
          <w:szCs w:val="24"/>
        </w:rPr>
        <w:t>77/19,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35">
        <w:rPr>
          <w:rFonts w:ascii="Times New Roman" w:hAnsi="Times New Roman" w:cs="Times New Roman"/>
          <w:b/>
          <w:sz w:val="24"/>
          <w:szCs w:val="24"/>
        </w:rPr>
        <w:t>caratulado “ INT</w:t>
      </w:r>
      <w:r>
        <w:rPr>
          <w:rFonts w:ascii="Times New Roman" w:hAnsi="Times New Roman" w:cs="Times New Roman"/>
          <w:b/>
          <w:sz w:val="24"/>
          <w:szCs w:val="24"/>
        </w:rPr>
        <w:t>ENDENCIA DPTAL.</w:t>
      </w:r>
      <w:r w:rsidRPr="00217935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35">
        <w:rPr>
          <w:rFonts w:ascii="Times New Roman" w:hAnsi="Times New Roman" w:cs="Times New Roman"/>
          <w:b/>
          <w:sz w:val="24"/>
          <w:szCs w:val="24"/>
        </w:rPr>
        <w:t>TACUAREMBÓ</w:t>
      </w:r>
      <w:r>
        <w:rPr>
          <w:rFonts w:ascii="Times New Roman" w:hAnsi="Times New Roman" w:cs="Times New Roman"/>
          <w:sz w:val="24"/>
          <w:szCs w:val="24"/>
        </w:rPr>
        <w:t>, eleva Exp. Nº 1543/19, solicitando anuencia para la  viabilidad ambiental de localización, para una fábrica de raciones balanceadas en predio ubicado en Ruta Nacional Nº 5 – km 390,500 – Padrón Nº  11479 del departamento de Tacuarembó. (ex –Glencore S.A.)”</w:t>
      </w:r>
    </w:p>
    <w:p w:rsidR="0054385A" w:rsidRDefault="00D22703" w:rsidP="001D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7A595B">
        <w:rPr>
          <w:rFonts w:ascii="Times New Roman" w:eastAsia="Calibri" w:hAnsi="Times New Roman" w:cs="Times New Roman"/>
          <w:sz w:val="24"/>
        </w:rPr>
        <w:t xml:space="preserve"> a los seis días del mes de agosto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9230B6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EE44F0">
        <w:rPr>
          <w:rFonts w:ascii="Times New Roman" w:eastAsia="Calibri" w:hAnsi="Times New Roman" w:cs="Times New Roman"/>
          <w:sz w:val="24"/>
        </w:rPr>
        <w:t>as</w:t>
      </w:r>
      <w:r w:rsidR="00A36B02">
        <w:rPr>
          <w:rFonts w:ascii="Times New Roman" w:eastAsia="Calibri" w:hAnsi="Times New Roman" w:cs="Times New Roman"/>
          <w:sz w:val="24"/>
        </w:rPr>
        <w:t xml:space="preserve">istencia de los </w:t>
      </w:r>
      <w:r w:rsidR="00A446EA">
        <w:rPr>
          <w:rFonts w:ascii="Times New Roman" w:eastAsia="Calibri" w:hAnsi="Times New Roman" w:cs="Times New Roman"/>
          <w:sz w:val="24"/>
        </w:rPr>
        <w:t xml:space="preserve"> Edil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A446EA">
        <w:rPr>
          <w:rFonts w:ascii="Times New Roman" w:eastAsia="Calibri" w:hAnsi="Times New Roman" w:cs="Times New Roman"/>
          <w:sz w:val="24"/>
        </w:rPr>
        <w:t xml:space="preserve"> Titular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>:</w:t>
      </w:r>
      <w:r w:rsidR="00EE44F0">
        <w:rPr>
          <w:rFonts w:ascii="Times New Roman" w:eastAsia="Calibri" w:hAnsi="Times New Roman" w:cs="Times New Roman"/>
          <w:b/>
          <w:sz w:val="24"/>
        </w:rPr>
        <w:t xml:space="preserve"> </w:t>
      </w:r>
      <w:r w:rsidR="007A595B">
        <w:rPr>
          <w:rFonts w:ascii="Times New Roman" w:eastAsia="Calibri" w:hAnsi="Times New Roman" w:cs="Times New Roman"/>
          <w:b/>
          <w:sz w:val="24"/>
        </w:rPr>
        <w:t>Marino de Souza, Maximiliano Campo</w:t>
      </w:r>
      <w:r w:rsidR="00DD5912">
        <w:rPr>
          <w:rFonts w:ascii="Times New Roman" w:eastAsia="Calibri" w:hAnsi="Times New Roman" w:cs="Times New Roman"/>
          <w:b/>
          <w:sz w:val="24"/>
        </w:rPr>
        <w:t xml:space="preserve"> y el Mtro. Jesús Ariel Casco </w:t>
      </w:r>
      <w:r w:rsidR="001D3A6E">
        <w:rPr>
          <w:rFonts w:ascii="Times New Roman" w:eastAsia="Calibri" w:hAnsi="Times New Roman" w:cs="Times New Roman"/>
          <w:b/>
          <w:sz w:val="24"/>
        </w:rPr>
        <w:t xml:space="preserve"> y </w:t>
      </w:r>
      <w:r w:rsidR="00B605C8" w:rsidRPr="00B605C8">
        <w:rPr>
          <w:rFonts w:ascii="Times New Roman" w:eastAsia="Calibri" w:hAnsi="Times New Roman" w:cs="Times New Roman"/>
          <w:sz w:val="24"/>
        </w:rPr>
        <w:t>,</w:t>
      </w:r>
      <w:r w:rsidR="00D76C51">
        <w:rPr>
          <w:rFonts w:ascii="Times New Roman" w:eastAsia="Calibri" w:hAnsi="Times New Roman" w:cs="Times New Roman"/>
          <w:sz w:val="24"/>
        </w:rPr>
        <w:t>los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 xml:space="preserve"> Suplentes de Ediles </w:t>
      </w:r>
      <w:r w:rsidR="00DB2092">
        <w:rPr>
          <w:rFonts w:ascii="Times New Roman" w:eastAsia="Calibri" w:hAnsi="Times New Roman" w:cs="Times New Roman"/>
          <w:b/>
          <w:sz w:val="24"/>
        </w:rPr>
        <w:t>:</w:t>
      </w:r>
      <w:r w:rsidR="00A446EA">
        <w:rPr>
          <w:rFonts w:ascii="Times New Roman" w:eastAsia="Calibri" w:hAnsi="Times New Roman" w:cs="Times New Roman"/>
          <w:sz w:val="24"/>
        </w:rPr>
        <w:t xml:space="preserve"> </w:t>
      </w:r>
      <w:r w:rsidR="005E5BA2">
        <w:rPr>
          <w:rFonts w:ascii="Times New Roman" w:eastAsia="Calibri" w:hAnsi="Times New Roman" w:cs="Times New Roman"/>
          <w:sz w:val="24"/>
        </w:rPr>
        <w:t xml:space="preserve"> </w:t>
      </w:r>
      <w:r w:rsidR="005E5BA2" w:rsidRPr="005E5BA2">
        <w:rPr>
          <w:rFonts w:ascii="Times New Roman" w:eastAsia="Calibri" w:hAnsi="Times New Roman" w:cs="Times New Roman"/>
          <w:b/>
          <w:sz w:val="24"/>
        </w:rPr>
        <w:t>Emilio Maidana</w:t>
      </w:r>
      <w:r w:rsidR="005E5BA2">
        <w:rPr>
          <w:rFonts w:ascii="Times New Roman" w:eastAsia="Calibri" w:hAnsi="Times New Roman" w:cs="Times New Roman"/>
          <w:sz w:val="24"/>
        </w:rPr>
        <w:t xml:space="preserve"> (por su titular Fabricio Sempert</w:t>
      </w:r>
      <w:r w:rsidR="005E5BA2" w:rsidRPr="0082050F">
        <w:rPr>
          <w:rFonts w:ascii="Times New Roman" w:eastAsia="Calibri" w:hAnsi="Times New Roman" w:cs="Times New Roman"/>
          <w:b/>
          <w:sz w:val="24"/>
        </w:rPr>
        <w:t>)</w:t>
      </w:r>
      <w:r w:rsidR="0082050F">
        <w:rPr>
          <w:rFonts w:ascii="Times New Roman" w:eastAsia="Calibri" w:hAnsi="Times New Roman" w:cs="Times New Roman"/>
          <w:sz w:val="24"/>
        </w:rPr>
        <w:t>,</w:t>
      </w:r>
      <w:r w:rsidR="00DD5912">
        <w:rPr>
          <w:rFonts w:ascii="Times New Roman" w:eastAsia="Calibri" w:hAnsi="Times New Roman" w:cs="Times New Roman"/>
          <w:sz w:val="24"/>
        </w:rPr>
        <w:t xml:space="preserve"> </w:t>
      </w:r>
      <w:r w:rsidR="00DD5912" w:rsidRPr="00DD5912">
        <w:rPr>
          <w:rFonts w:ascii="Times New Roman" w:eastAsia="Calibri" w:hAnsi="Times New Roman" w:cs="Times New Roman"/>
          <w:b/>
          <w:sz w:val="24"/>
        </w:rPr>
        <w:t xml:space="preserve">Augusto Sánchez </w:t>
      </w:r>
      <w:r w:rsidR="00DD5912">
        <w:rPr>
          <w:rFonts w:ascii="Times New Roman" w:eastAsia="Calibri" w:hAnsi="Times New Roman" w:cs="Times New Roman"/>
          <w:sz w:val="24"/>
        </w:rPr>
        <w:t>(por su titular Mtro. Richard Menoni),</w:t>
      </w:r>
      <w:r w:rsidR="0082050F">
        <w:rPr>
          <w:rFonts w:ascii="Times New Roman" w:eastAsia="Calibri" w:hAnsi="Times New Roman" w:cs="Times New Roman"/>
          <w:sz w:val="24"/>
        </w:rPr>
        <w:t xml:space="preserve"> </w:t>
      </w:r>
      <w:r w:rsidR="0082050F" w:rsidRPr="007A595B">
        <w:rPr>
          <w:rFonts w:ascii="Times New Roman" w:eastAsia="Calibri" w:hAnsi="Times New Roman" w:cs="Times New Roman"/>
          <w:b/>
          <w:sz w:val="24"/>
        </w:rPr>
        <w:t>Javier Guedes</w:t>
      </w:r>
      <w:r w:rsidR="0082050F">
        <w:rPr>
          <w:rFonts w:ascii="Times New Roman" w:eastAsia="Calibri" w:hAnsi="Times New Roman" w:cs="Times New Roman"/>
          <w:sz w:val="24"/>
        </w:rPr>
        <w:t xml:space="preserve"> (por su titular Moira Pietrafesa)</w:t>
      </w:r>
      <w:r w:rsidR="006C24FD">
        <w:rPr>
          <w:rFonts w:ascii="Times New Roman" w:eastAsia="Calibri" w:hAnsi="Times New Roman" w:cs="Times New Roman"/>
          <w:sz w:val="24"/>
        </w:rPr>
        <w:t xml:space="preserve"> y </w:t>
      </w:r>
      <w:r w:rsidR="00DD5912">
        <w:rPr>
          <w:rFonts w:ascii="Times New Roman" w:eastAsia="Calibri" w:hAnsi="Times New Roman" w:cs="Times New Roman"/>
          <w:sz w:val="24"/>
        </w:rPr>
        <w:t xml:space="preserve">el </w:t>
      </w:r>
      <w:r w:rsidR="006C24FD" w:rsidRPr="006C24FD">
        <w:rPr>
          <w:rFonts w:ascii="Times New Roman" w:eastAsia="Calibri" w:hAnsi="Times New Roman" w:cs="Times New Roman"/>
          <w:b/>
          <w:sz w:val="24"/>
        </w:rPr>
        <w:t>Prof. Enrique Reyes</w:t>
      </w:r>
      <w:r w:rsidR="00DD5912">
        <w:rPr>
          <w:rFonts w:ascii="Times New Roman" w:eastAsia="Calibri" w:hAnsi="Times New Roman" w:cs="Times New Roman"/>
          <w:sz w:val="24"/>
        </w:rPr>
        <w:t xml:space="preserve"> alternando con su titular Mtro. Jesús Casco</w:t>
      </w:r>
      <w:r w:rsidR="006C24FD">
        <w:rPr>
          <w:rFonts w:ascii="Times New Roman" w:eastAsia="Calibri" w:hAnsi="Times New Roman" w:cs="Times New Roman"/>
          <w:sz w:val="24"/>
        </w:rPr>
        <w:t>.</w:t>
      </w:r>
      <w:r w:rsidR="00E00907">
        <w:rPr>
          <w:rFonts w:ascii="Times New Roman" w:eastAsia="Calibri" w:hAnsi="Times New Roman" w:cs="Times New Roman"/>
          <w:sz w:val="24"/>
        </w:rPr>
        <w:t xml:space="preserve"> 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DD5912">
        <w:rPr>
          <w:rFonts w:ascii="Times New Roman" w:eastAsia="Calibri" w:hAnsi="Times New Roman" w:cs="Times New Roman"/>
          <w:sz w:val="24"/>
        </w:rPr>
        <w:t xml:space="preserve">  el Suplente de Edil Augusto Sánchez</w:t>
      </w:r>
      <w:r w:rsidR="00016FC0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6C24FD">
        <w:rPr>
          <w:rFonts w:ascii="Times New Roman" w:eastAsia="Calibri" w:hAnsi="Times New Roman" w:cs="Times New Roman"/>
          <w:sz w:val="24"/>
        </w:rPr>
        <w:t>Suplente de 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DD5912">
        <w:rPr>
          <w:rFonts w:ascii="Times New Roman" w:eastAsia="Calibri" w:hAnsi="Times New Roman" w:cs="Times New Roman"/>
          <w:sz w:val="24"/>
        </w:rPr>
        <w:t>13 del día 6 de agosto</w:t>
      </w:r>
      <w:r w:rsidR="005E5BA2">
        <w:rPr>
          <w:rFonts w:ascii="Times New Roman" w:eastAsia="Calibri" w:hAnsi="Times New Roman" w:cs="Times New Roman"/>
          <w:sz w:val="24"/>
        </w:rPr>
        <w:t xml:space="preserve"> </w:t>
      </w:r>
      <w:r w:rsidR="00E00907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1345CC" w:rsidRDefault="001345C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16FC0" w:rsidRDefault="0082050F" w:rsidP="0082050F">
      <w:pPr>
        <w:pStyle w:val="Prrafodelista"/>
        <w:numPr>
          <w:ilvl w:val="0"/>
          <w:numId w:val="13"/>
        </w:numPr>
        <w:spacing w:after="2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3-</w:t>
      </w:r>
    </w:p>
    <w:p w:rsidR="00DD5912" w:rsidRDefault="00DD5912" w:rsidP="00DD591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12">
        <w:rPr>
          <w:rFonts w:ascii="Times New Roman" w:hAnsi="Times New Roman" w:cs="Times New Roman"/>
          <w:b/>
          <w:sz w:val="24"/>
          <w:szCs w:val="24"/>
        </w:rPr>
        <w:t xml:space="preserve">Expediente Interno Nº 175/18, EDIL DEPARTAMENTAL GUSTAVO LUNA, </w:t>
      </w:r>
      <w:r w:rsidRPr="00DD5912">
        <w:rPr>
          <w:rFonts w:ascii="Times New Roman" w:hAnsi="Times New Roman" w:cs="Times New Roman"/>
          <w:sz w:val="24"/>
          <w:szCs w:val="24"/>
        </w:rPr>
        <w:t>presenta anteproyecto invitando a diferentes Instituciones a estudiar la posibilidad de implementar, un sistema que controla la contaminación del Medio Ambiente.</w:t>
      </w:r>
    </w:p>
    <w:p w:rsidR="00DD5912" w:rsidRDefault="00DD5912" w:rsidP="00DD5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decide por unanimidad de los presentes, invitar al Sr. Edil proponente del proyecto, Gustavo Luna, a la Comisión el día martes 13 </w:t>
      </w:r>
      <w:r w:rsidR="00B908AE">
        <w:rPr>
          <w:rFonts w:ascii="Times New Roman" w:hAnsi="Times New Roman" w:cs="Times New Roman"/>
          <w:sz w:val="24"/>
          <w:szCs w:val="24"/>
        </w:rPr>
        <w:t>a la hora 19 y 35.</w:t>
      </w:r>
    </w:p>
    <w:p w:rsidR="00B908AE" w:rsidRDefault="00B908AE" w:rsidP="00DD5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solicitará taquígrafos. Se lo invita mediante Oficios Nº 454 y 455/19</w:t>
      </w:r>
    </w:p>
    <w:p w:rsidR="00B908AE" w:rsidRDefault="00B908AE" w:rsidP="00B908AE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AE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B908AE" w:rsidRPr="00B908AE" w:rsidRDefault="00B908AE" w:rsidP="00B908AE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908AE" w:rsidRPr="007A595B" w:rsidRDefault="00B908AE" w:rsidP="00B908AE">
      <w:pPr>
        <w:jc w:val="both"/>
        <w:rPr>
          <w:rFonts w:ascii="Times New Roman" w:hAnsi="Times New Roman" w:cs="Times New Roman"/>
          <w:sz w:val="24"/>
          <w:szCs w:val="24"/>
        </w:rPr>
      </w:pPr>
      <w:r w:rsidRPr="00217935">
        <w:rPr>
          <w:rFonts w:ascii="Times New Roman" w:hAnsi="Times New Roman" w:cs="Times New Roman"/>
          <w:b/>
          <w:sz w:val="24"/>
          <w:szCs w:val="24"/>
        </w:rPr>
        <w:t>Expediente Interno Nº.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35">
        <w:rPr>
          <w:rFonts w:ascii="Times New Roman" w:hAnsi="Times New Roman" w:cs="Times New Roman"/>
          <w:b/>
          <w:sz w:val="24"/>
          <w:szCs w:val="24"/>
        </w:rPr>
        <w:t>77/19,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35">
        <w:rPr>
          <w:rFonts w:ascii="Times New Roman" w:hAnsi="Times New Roman" w:cs="Times New Roman"/>
          <w:b/>
          <w:sz w:val="24"/>
          <w:szCs w:val="24"/>
        </w:rPr>
        <w:t>caratulado “ INT</w:t>
      </w:r>
      <w:r>
        <w:rPr>
          <w:rFonts w:ascii="Times New Roman" w:hAnsi="Times New Roman" w:cs="Times New Roman"/>
          <w:b/>
          <w:sz w:val="24"/>
          <w:szCs w:val="24"/>
        </w:rPr>
        <w:t>ENDENCIA DPTAL.</w:t>
      </w:r>
      <w:r w:rsidRPr="00217935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35">
        <w:rPr>
          <w:rFonts w:ascii="Times New Roman" w:hAnsi="Times New Roman" w:cs="Times New Roman"/>
          <w:b/>
          <w:sz w:val="24"/>
          <w:szCs w:val="24"/>
        </w:rPr>
        <w:t>TACUAREMBÓ</w:t>
      </w:r>
      <w:r>
        <w:rPr>
          <w:rFonts w:ascii="Times New Roman" w:hAnsi="Times New Roman" w:cs="Times New Roman"/>
          <w:sz w:val="24"/>
          <w:szCs w:val="24"/>
        </w:rPr>
        <w:t>, eleva Exp. Nº 1543/19, solicitando anuencia para la  viabilidad ambiental de localización, para una fábrica de raciones balanceadas en predio ubicado en Ruta Nacional Nº 5 – km 390,500 – Padrón Nº  11479 del departamento de Tacuarembó. (ex –Glencore S.A.)”</w:t>
      </w:r>
    </w:p>
    <w:p w:rsidR="0082050F" w:rsidRDefault="00B908AE" w:rsidP="00820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unanimiadad de los presentes, se decide invitar al Sr. Walter Mederos y en otra instancia al encargado o dueño del lugar, para dialogar sobre varios temas, entre ellos Medio Ambiente.</w:t>
      </w:r>
    </w:p>
    <w:p w:rsidR="00B908AE" w:rsidRPr="0082050F" w:rsidRDefault="00B908AE" w:rsidP="00820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cursa invitación mediante Oficios Nº 456 y 457/19, y se adjunta Expediente.</w:t>
      </w:r>
    </w:p>
    <w:p w:rsidR="0082050F" w:rsidRPr="0082050F" w:rsidRDefault="0082050F" w:rsidP="0082050F">
      <w:pPr>
        <w:spacing w:after="0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016FC0" w:rsidRDefault="00DD5912" w:rsidP="00016FC0">
      <w:pPr>
        <w:spacing w:after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Siendo la hora 20 </w:t>
      </w:r>
      <w:r w:rsidR="00016F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se levanta la Sesión.</w:t>
      </w:r>
    </w:p>
    <w:p w:rsidR="00016FC0" w:rsidRPr="00CE0385" w:rsidRDefault="00016FC0" w:rsidP="00016FC0">
      <w:pPr>
        <w:spacing w:after="60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DGS/rpm</w:t>
      </w:r>
    </w:p>
    <w:p w:rsidR="00016FC0" w:rsidRPr="00016FC0" w:rsidRDefault="00016FC0" w:rsidP="00016FC0">
      <w:pPr>
        <w:rPr>
          <w:rFonts w:ascii="Times New Roman" w:hAnsi="Times New Roman" w:cs="Times New Roman"/>
          <w:b/>
          <w:sz w:val="24"/>
          <w:szCs w:val="24"/>
        </w:rPr>
      </w:pPr>
    </w:p>
    <w:p w:rsidR="00016FC0" w:rsidRPr="00016FC0" w:rsidRDefault="00016FC0" w:rsidP="00016FC0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16FC0" w:rsidRPr="00016FC0" w:rsidRDefault="00016FC0" w:rsidP="00016FC0">
      <w:pPr>
        <w:rPr>
          <w:rFonts w:ascii="Times New Roman" w:hAnsi="Times New Roman" w:cs="Times New Roman"/>
          <w:b/>
          <w:sz w:val="24"/>
          <w:szCs w:val="24"/>
        </w:rPr>
      </w:pPr>
    </w:p>
    <w:p w:rsidR="001F4005" w:rsidRPr="001F4005" w:rsidRDefault="001F4005" w:rsidP="001F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62ABB" w:rsidRDefault="00F62ABB" w:rsidP="00F62A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62ABB" w:rsidRPr="00F62ABB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BB" w:rsidRPr="00F62ABB" w:rsidRDefault="00F62ABB" w:rsidP="00F62ABB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3A6E" w:rsidRPr="001D3A6E" w:rsidRDefault="001D3A6E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D3A6E" w:rsidRPr="001D3A6E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2AF"/>
    <w:multiLevelType w:val="hybridMultilevel"/>
    <w:tmpl w:val="3F6C5F8A"/>
    <w:lvl w:ilvl="0" w:tplc="FB743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0C77"/>
    <w:multiLevelType w:val="hybridMultilevel"/>
    <w:tmpl w:val="2B7EF812"/>
    <w:lvl w:ilvl="0" w:tplc="0FF8E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51D8"/>
    <w:multiLevelType w:val="hybridMultilevel"/>
    <w:tmpl w:val="B6685D24"/>
    <w:lvl w:ilvl="0" w:tplc="50D2E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27F97"/>
    <w:multiLevelType w:val="hybridMultilevel"/>
    <w:tmpl w:val="8DDE0DE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BD3ADB"/>
    <w:multiLevelType w:val="hybridMultilevel"/>
    <w:tmpl w:val="C6486D96"/>
    <w:lvl w:ilvl="0" w:tplc="791CB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29520C4"/>
    <w:multiLevelType w:val="hybridMultilevel"/>
    <w:tmpl w:val="5546C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E001C"/>
    <w:multiLevelType w:val="hybridMultilevel"/>
    <w:tmpl w:val="CB04E954"/>
    <w:lvl w:ilvl="0" w:tplc="921E0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4"/>
  </w:num>
  <w:num w:numId="7">
    <w:abstractNumId w:val="21"/>
  </w:num>
  <w:num w:numId="8">
    <w:abstractNumId w:val="2"/>
  </w:num>
  <w:num w:numId="9">
    <w:abstractNumId w:val="16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2"/>
    <w:rsid w:val="000064D6"/>
    <w:rsid w:val="000167F8"/>
    <w:rsid w:val="00016FC0"/>
    <w:rsid w:val="000243C1"/>
    <w:rsid w:val="00046749"/>
    <w:rsid w:val="00062C4B"/>
    <w:rsid w:val="00071633"/>
    <w:rsid w:val="000809C5"/>
    <w:rsid w:val="00092B5D"/>
    <w:rsid w:val="000941D4"/>
    <w:rsid w:val="000A4384"/>
    <w:rsid w:val="000A58E4"/>
    <w:rsid w:val="000A6299"/>
    <w:rsid w:val="000B0666"/>
    <w:rsid w:val="000C40A2"/>
    <w:rsid w:val="000C7D71"/>
    <w:rsid w:val="000E0E35"/>
    <w:rsid w:val="000E529C"/>
    <w:rsid w:val="000F49A2"/>
    <w:rsid w:val="000F4AD3"/>
    <w:rsid w:val="00103722"/>
    <w:rsid w:val="00104E56"/>
    <w:rsid w:val="001345CC"/>
    <w:rsid w:val="0015519A"/>
    <w:rsid w:val="001A3A44"/>
    <w:rsid w:val="001B4826"/>
    <w:rsid w:val="001B54A0"/>
    <w:rsid w:val="001C7998"/>
    <w:rsid w:val="001D0AE3"/>
    <w:rsid w:val="001D3A6E"/>
    <w:rsid w:val="001D4595"/>
    <w:rsid w:val="001D74AE"/>
    <w:rsid w:val="001E0D46"/>
    <w:rsid w:val="001F4005"/>
    <w:rsid w:val="00203BE5"/>
    <w:rsid w:val="002051C7"/>
    <w:rsid w:val="00213CC4"/>
    <w:rsid w:val="00214E7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67FA4"/>
    <w:rsid w:val="00374506"/>
    <w:rsid w:val="00377867"/>
    <w:rsid w:val="00384F2A"/>
    <w:rsid w:val="00386057"/>
    <w:rsid w:val="003871DC"/>
    <w:rsid w:val="003B7C74"/>
    <w:rsid w:val="003E25AB"/>
    <w:rsid w:val="004064B6"/>
    <w:rsid w:val="004334B1"/>
    <w:rsid w:val="004417D5"/>
    <w:rsid w:val="0044189F"/>
    <w:rsid w:val="004440B4"/>
    <w:rsid w:val="00446D5A"/>
    <w:rsid w:val="00455314"/>
    <w:rsid w:val="004611BE"/>
    <w:rsid w:val="00463CB6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15D1B"/>
    <w:rsid w:val="00522789"/>
    <w:rsid w:val="00522B4B"/>
    <w:rsid w:val="0053473E"/>
    <w:rsid w:val="0054385A"/>
    <w:rsid w:val="005453D0"/>
    <w:rsid w:val="005537E0"/>
    <w:rsid w:val="00555FC8"/>
    <w:rsid w:val="005631B3"/>
    <w:rsid w:val="005809B1"/>
    <w:rsid w:val="005A4856"/>
    <w:rsid w:val="005C219E"/>
    <w:rsid w:val="005D07A1"/>
    <w:rsid w:val="005E5BA2"/>
    <w:rsid w:val="00607188"/>
    <w:rsid w:val="00610FF1"/>
    <w:rsid w:val="006212A5"/>
    <w:rsid w:val="006264C0"/>
    <w:rsid w:val="00635E91"/>
    <w:rsid w:val="00641FFF"/>
    <w:rsid w:val="006433D9"/>
    <w:rsid w:val="00660301"/>
    <w:rsid w:val="00661160"/>
    <w:rsid w:val="006617F0"/>
    <w:rsid w:val="006735D3"/>
    <w:rsid w:val="00687A18"/>
    <w:rsid w:val="006A0655"/>
    <w:rsid w:val="006C24FD"/>
    <w:rsid w:val="006C4006"/>
    <w:rsid w:val="006E6DFB"/>
    <w:rsid w:val="00706ABB"/>
    <w:rsid w:val="00712F25"/>
    <w:rsid w:val="00725337"/>
    <w:rsid w:val="0072560D"/>
    <w:rsid w:val="007536E0"/>
    <w:rsid w:val="00797007"/>
    <w:rsid w:val="007A595B"/>
    <w:rsid w:val="007B1568"/>
    <w:rsid w:val="007D55C4"/>
    <w:rsid w:val="007F1459"/>
    <w:rsid w:val="0082050F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8F6459"/>
    <w:rsid w:val="009053A0"/>
    <w:rsid w:val="00914FCF"/>
    <w:rsid w:val="009230B6"/>
    <w:rsid w:val="00932070"/>
    <w:rsid w:val="0093363B"/>
    <w:rsid w:val="009351E0"/>
    <w:rsid w:val="00967736"/>
    <w:rsid w:val="009679B4"/>
    <w:rsid w:val="00975C11"/>
    <w:rsid w:val="00977AFD"/>
    <w:rsid w:val="0099392E"/>
    <w:rsid w:val="009B0642"/>
    <w:rsid w:val="00A019D6"/>
    <w:rsid w:val="00A035AA"/>
    <w:rsid w:val="00A14ABC"/>
    <w:rsid w:val="00A205E4"/>
    <w:rsid w:val="00A2581E"/>
    <w:rsid w:val="00A36B02"/>
    <w:rsid w:val="00A446EA"/>
    <w:rsid w:val="00A74134"/>
    <w:rsid w:val="00A76D20"/>
    <w:rsid w:val="00A85E49"/>
    <w:rsid w:val="00A97FD3"/>
    <w:rsid w:val="00AA2151"/>
    <w:rsid w:val="00AB09EB"/>
    <w:rsid w:val="00AC0E53"/>
    <w:rsid w:val="00AD476E"/>
    <w:rsid w:val="00AD6D71"/>
    <w:rsid w:val="00AE72FE"/>
    <w:rsid w:val="00AF355E"/>
    <w:rsid w:val="00B23296"/>
    <w:rsid w:val="00B26E55"/>
    <w:rsid w:val="00B276EF"/>
    <w:rsid w:val="00B520A5"/>
    <w:rsid w:val="00B605C8"/>
    <w:rsid w:val="00B83EE6"/>
    <w:rsid w:val="00B908AE"/>
    <w:rsid w:val="00BA0AFF"/>
    <w:rsid w:val="00BA449C"/>
    <w:rsid w:val="00BC3062"/>
    <w:rsid w:val="00BC4024"/>
    <w:rsid w:val="00BD0C0B"/>
    <w:rsid w:val="00BE57CB"/>
    <w:rsid w:val="00BE7D42"/>
    <w:rsid w:val="00C041EB"/>
    <w:rsid w:val="00C11979"/>
    <w:rsid w:val="00C23C03"/>
    <w:rsid w:val="00C33E3C"/>
    <w:rsid w:val="00C414A3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2C6"/>
    <w:rsid w:val="00D45B51"/>
    <w:rsid w:val="00D76C51"/>
    <w:rsid w:val="00D877DB"/>
    <w:rsid w:val="00D90594"/>
    <w:rsid w:val="00DA5FC2"/>
    <w:rsid w:val="00DB2092"/>
    <w:rsid w:val="00DC2F04"/>
    <w:rsid w:val="00DC57CA"/>
    <w:rsid w:val="00DC61A4"/>
    <w:rsid w:val="00DD2F50"/>
    <w:rsid w:val="00DD5912"/>
    <w:rsid w:val="00DD7EC2"/>
    <w:rsid w:val="00E00907"/>
    <w:rsid w:val="00E06280"/>
    <w:rsid w:val="00E107AA"/>
    <w:rsid w:val="00E13373"/>
    <w:rsid w:val="00E21D7C"/>
    <w:rsid w:val="00E323C0"/>
    <w:rsid w:val="00E5670B"/>
    <w:rsid w:val="00E847FB"/>
    <w:rsid w:val="00EA14B0"/>
    <w:rsid w:val="00EB301E"/>
    <w:rsid w:val="00ED3645"/>
    <w:rsid w:val="00ED47C5"/>
    <w:rsid w:val="00EE44F0"/>
    <w:rsid w:val="00F11002"/>
    <w:rsid w:val="00F12C6A"/>
    <w:rsid w:val="00F164D8"/>
    <w:rsid w:val="00F46D92"/>
    <w:rsid w:val="00F62ABB"/>
    <w:rsid w:val="00F645EB"/>
    <w:rsid w:val="00F808A6"/>
    <w:rsid w:val="00F93B5B"/>
    <w:rsid w:val="00FB7641"/>
    <w:rsid w:val="00FD2C35"/>
    <w:rsid w:val="00FD3600"/>
    <w:rsid w:val="00FE2CF3"/>
    <w:rsid w:val="00FE4C1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0223A-E3C6-40A0-9893-B9CA0339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016FC0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4926-2671-400A-BF51-F186D6B0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2019-08-07T18:39:00Z</cp:lastPrinted>
  <dcterms:created xsi:type="dcterms:W3CDTF">2019-08-09T19:23:00Z</dcterms:created>
  <dcterms:modified xsi:type="dcterms:W3CDTF">2019-08-09T19:23:00Z</dcterms:modified>
</cp:coreProperties>
</file>