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53" w:rsidRPr="00694B53" w:rsidRDefault="00CA28C9" w:rsidP="00A95AE1">
      <w:pPr>
        <w:spacing w:after="6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Ta</w:t>
      </w:r>
      <w:r w:rsidR="003007BD">
        <w:rPr>
          <w:rFonts w:ascii="Times New Roman" w:hAnsi="Times New Roman" w:cs="Times New Roman"/>
        </w:rPr>
        <w:t>cuarembó, 24 de julio</w:t>
      </w:r>
      <w:r w:rsidR="00116366">
        <w:rPr>
          <w:rFonts w:ascii="Times New Roman" w:hAnsi="Times New Roman" w:cs="Times New Roman"/>
        </w:rPr>
        <w:t xml:space="preserve"> de 2019</w:t>
      </w:r>
      <w:r w:rsidR="0075225C">
        <w:rPr>
          <w:rFonts w:ascii="Times New Roman" w:hAnsi="Times New Roman" w:cs="Times New Roman"/>
        </w:rPr>
        <w:t>.</w:t>
      </w:r>
    </w:p>
    <w:p w:rsidR="00C5392D" w:rsidRPr="00C5392D" w:rsidRDefault="00C5392D" w:rsidP="00A95AE1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C5392D" w:rsidRDefault="0075225C" w:rsidP="00A95AE1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Don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:rsidR="00C5392D" w:rsidRPr="00796E94" w:rsidRDefault="00C5392D" w:rsidP="00A95AE1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C5392D" w:rsidRDefault="00C5392D" w:rsidP="00A95AE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539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6E9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5392D">
        <w:rPr>
          <w:rFonts w:ascii="Times New Roman" w:hAnsi="Times New Roman" w:cs="Times New Roman"/>
          <w:sz w:val="24"/>
          <w:szCs w:val="24"/>
        </w:rPr>
        <w:t>Se cita a</w:t>
      </w:r>
      <w:r>
        <w:rPr>
          <w:rFonts w:ascii="Times New Roman" w:hAnsi="Times New Roman" w:cs="Times New Roman"/>
          <w:sz w:val="24"/>
          <w:szCs w:val="24"/>
        </w:rPr>
        <w:t xml:space="preserve"> Ud., en su calidad de </w:t>
      </w:r>
      <w:r w:rsidR="00796E94">
        <w:rPr>
          <w:rFonts w:ascii="Times New Roman" w:hAnsi="Times New Roman" w:cs="Times New Roman"/>
          <w:sz w:val="24"/>
          <w:szCs w:val="24"/>
        </w:rPr>
        <w:t>integrante de la Junta Departamental de Tacuarembó,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B53">
        <w:rPr>
          <w:rFonts w:ascii="Times New Roman" w:hAnsi="Times New Roman" w:cs="Times New Roman"/>
          <w:sz w:val="24"/>
          <w:szCs w:val="24"/>
        </w:rPr>
        <w:t xml:space="preserve"> para la Sesión Ordinaria a realizarse </w:t>
      </w:r>
      <w:proofErr w:type="gramStart"/>
      <w:r w:rsidR="00694B53">
        <w:rPr>
          <w:rFonts w:ascii="Times New Roman" w:hAnsi="Times New Roman" w:cs="Times New Roman"/>
          <w:sz w:val="24"/>
          <w:szCs w:val="24"/>
        </w:rPr>
        <w:t>el día</w:t>
      </w:r>
      <w:proofErr w:type="gramEnd"/>
      <w:r w:rsidR="00694B53">
        <w:rPr>
          <w:rFonts w:ascii="Times New Roman" w:hAnsi="Times New Roman" w:cs="Times New Roman"/>
          <w:sz w:val="24"/>
          <w:szCs w:val="24"/>
        </w:rPr>
        <w:t xml:space="preserve"> </w:t>
      </w:r>
      <w:r w:rsidR="003B7493">
        <w:rPr>
          <w:rFonts w:ascii="Times New Roman" w:hAnsi="Times New Roman" w:cs="Times New Roman"/>
          <w:b/>
          <w:i/>
          <w:sz w:val="24"/>
          <w:szCs w:val="24"/>
        </w:rPr>
        <w:t xml:space="preserve">Jueves </w:t>
      </w:r>
      <w:r w:rsidR="003007BD">
        <w:rPr>
          <w:rFonts w:ascii="Times New Roman" w:hAnsi="Times New Roman" w:cs="Times New Roman"/>
          <w:b/>
          <w:i/>
          <w:sz w:val="24"/>
          <w:szCs w:val="24"/>
        </w:rPr>
        <w:t>25 de julio</w:t>
      </w:r>
      <w:r w:rsidR="00694B53">
        <w:rPr>
          <w:rFonts w:ascii="Times New Roman" w:hAnsi="Times New Roman" w:cs="Times New Roman"/>
          <w:sz w:val="24"/>
          <w:szCs w:val="24"/>
        </w:rPr>
        <w:t xml:space="preserve">, a la </w:t>
      </w:r>
      <w:r w:rsidR="00694B53" w:rsidRPr="005758DE">
        <w:rPr>
          <w:rFonts w:ascii="Times New Roman" w:hAnsi="Times New Roman" w:cs="Times New Roman"/>
          <w:b/>
          <w:sz w:val="24"/>
          <w:szCs w:val="24"/>
        </w:rPr>
        <w:t>hora 21</w:t>
      </w:r>
      <w:r w:rsidR="005758DE">
        <w:rPr>
          <w:rFonts w:ascii="Times New Roman" w:hAnsi="Times New Roman" w:cs="Times New Roman"/>
          <w:sz w:val="24"/>
          <w:szCs w:val="24"/>
        </w:rPr>
        <w:t>:</w:t>
      </w:r>
      <w:r w:rsidR="005758DE" w:rsidRPr="005758DE">
        <w:rPr>
          <w:rFonts w:ascii="Times New Roman" w:hAnsi="Times New Roman" w:cs="Times New Roman"/>
          <w:b/>
          <w:sz w:val="24"/>
          <w:szCs w:val="24"/>
        </w:rPr>
        <w:t>00</w:t>
      </w:r>
      <w:r w:rsidR="0075225C">
        <w:rPr>
          <w:rFonts w:ascii="Times New Roman" w:hAnsi="Times New Roman" w:cs="Times New Roman"/>
          <w:b/>
          <w:sz w:val="24"/>
          <w:szCs w:val="24"/>
        </w:rPr>
        <w:t>,</w:t>
      </w:r>
      <w:r w:rsidR="00FF47CA">
        <w:rPr>
          <w:rFonts w:ascii="Times New Roman" w:hAnsi="Times New Roman" w:cs="Times New Roman"/>
          <w:sz w:val="24"/>
          <w:szCs w:val="24"/>
        </w:rPr>
        <w:t xml:space="preserve"> a fin de considerar el siguiente</w:t>
      </w:r>
    </w:p>
    <w:p w:rsidR="00C5392D" w:rsidRPr="00796E94" w:rsidRDefault="00C5392D" w:rsidP="003007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:rsidR="003E07B0" w:rsidRPr="003007BD" w:rsidRDefault="00C5392D" w:rsidP="0075225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BD">
        <w:rPr>
          <w:rFonts w:ascii="Times New Roman" w:hAnsi="Times New Roman" w:cs="Times New Roman"/>
          <w:b/>
          <w:sz w:val="24"/>
          <w:szCs w:val="24"/>
          <w:u w:val="single"/>
        </w:rPr>
        <w:t>1º.-</w:t>
      </w:r>
      <w:r w:rsidRPr="00300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B22" w:rsidRPr="003007BD">
        <w:rPr>
          <w:rFonts w:ascii="Times New Roman" w:hAnsi="Times New Roman" w:cs="Times New Roman"/>
          <w:sz w:val="24"/>
          <w:szCs w:val="24"/>
        </w:rPr>
        <w:t xml:space="preserve"> </w:t>
      </w:r>
      <w:r w:rsidR="00694B53" w:rsidRPr="003007BD">
        <w:rPr>
          <w:rFonts w:ascii="Times New Roman" w:hAnsi="Times New Roman" w:cs="Times New Roman"/>
          <w:sz w:val="24"/>
          <w:szCs w:val="24"/>
        </w:rPr>
        <w:t>Consid</w:t>
      </w:r>
      <w:r w:rsidR="001D3E90" w:rsidRPr="003007BD">
        <w:rPr>
          <w:rFonts w:ascii="Times New Roman" w:hAnsi="Times New Roman" w:cs="Times New Roman"/>
          <w:sz w:val="24"/>
          <w:szCs w:val="24"/>
        </w:rPr>
        <w:t>eración y aproba</w:t>
      </w:r>
      <w:r w:rsidR="003007BD" w:rsidRPr="003007BD">
        <w:rPr>
          <w:rFonts w:ascii="Times New Roman" w:hAnsi="Times New Roman" w:cs="Times New Roman"/>
          <w:sz w:val="24"/>
          <w:szCs w:val="24"/>
        </w:rPr>
        <w:t>ción Acta</w:t>
      </w:r>
      <w:r w:rsidR="0075225C">
        <w:rPr>
          <w:rFonts w:ascii="Times New Roman" w:hAnsi="Times New Roman" w:cs="Times New Roman"/>
          <w:sz w:val="24"/>
          <w:szCs w:val="24"/>
        </w:rPr>
        <w:t>s</w:t>
      </w:r>
      <w:r w:rsidR="003007BD" w:rsidRPr="0030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7BD" w:rsidRPr="003007BD">
        <w:rPr>
          <w:rFonts w:ascii="Times New Roman" w:hAnsi="Times New Roman" w:cs="Times New Roman"/>
          <w:sz w:val="24"/>
          <w:szCs w:val="24"/>
        </w:rPr>
        <w:t>N</w:t>
      </w:r>
      <w:r w:rsidR="0075225C" w:rsidRPr="0075225C">
        <w:rPr>
          <w:rFonts w:ascii="Times New Roman" w:hAnsi="Times New Roman" w:cs="Times New Roman"/>
          <w:sz w:val="24"/>
          <w:szCs w:val="24"/>
          <w:vertAlign w:val="superscript"/>
        </w:rPr>
        <w:t>ros</w:t>
      </w:r>
      <w:proofErr w:type="spellEnd"/>
      <w:r w:rsidR="0075225C" w:rsidRPr="0075225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3007BD" w:rsidRPr="003007BD">
        <w:rPr>
          <w:rFonts w:ascii="Times New Roman" w:hAnsi="Times New Roman" w:cs="Times New Roman"/>
          <w:sz w:val="24"/>
          <w:szCs w:val="24"/>
        </w:rPr>
        <w:t xml:space="preserve"> 18</w:t>
      </w:r>
      <w:r w:rsidR="003B7493" w:rsidRPr="003007BD">
        <w:rPr>
          <w:rFonts w:ascii="Times New Roman" w:hAnsi="Times New Roman" w:cs="Times New Roman"/>
          <w:sz w:val="24"/>
          <w:szCs w:val="24"/>
        </w:rPr>
        <w:t xml:space="preserve"> </w:t>
      </w:r>
      <w:r w:rsidR="0075225C">
        <w:rPr>
          <w:rFonts w:ascii="Times New Roman" w:hAnsi="Times New Roman" w:cs="Times New Roman"/>
          <w:sz w:val="24"/>
          <w:szCs w:val="24"/>
        </w:rPr>
        <w:t>(</w:t>
      </w:r>
      <w:r w:rsidR="003007BD" w:rsidRPr="003007BD">
        <w:rPr>
          <w:rFonts w:ascii="Times New Roman" w:hAnsi="Times New Roman" w:cs="Times New Roman"/>
          <w:sz w:val="24"/>
          <w:szCs w:val="24"/>
        </w:rPr>
        <w:t>S</w:t>
      </w:r>
      <w:r w:rsidR="00846B22" w:rsidRPr="003007BD">
        <w:rPr>
          <w:rFonts w:ascii="Times New Roman" w:hAnsi="Times New Roman" w:cs="Times New Roman"/>
          <w:sz w:val="24"/>
          <w:szCs w:val="24"/>
        </w:rPr>
        <w:t xml:space="preserve">esión </w:t>
      </w:r>
      <w:r w:rsidR="003007BD" w:rsidRPr="003007BD">
        <w:rPr>
          <w:rFonts w:ascii="Times New Roman" w:hAnsi="Times New Roman" w:cs="Times New Roman"/>
          <w:sz w:val="24"/>
          <w:szCs w:val="24"/>
        </w:rPr>
        <w:t xml:space="preserve">Ordinaria </w:t>
      </w:r>
      <w:r w:rsidR="003B7493" w:rsidRPr="003007BD">
        <w:rPr>
          <w:rFonts w:ascii="Times New Roman" w:hAnsi="Times New Roman" w:cs="Times New Roman"/>
          <w:sz w:val="24"/>
          <w:szCs w:val="24"/>
        </w:rPr>
        <w:t>de</w:t>
      </w:r>
      <w:r w:rsidR="00846B22" w:rsidRPr="003007BD">
        <w:rPr>
          <w:rFonts w:ascii="Times New Roman" w:hAnsi="Times New Roman" w:cs="Times New Roman"/>
          <w:sz w:val="24"/>
          <w:szCs w:val="24"/>
        </w:rPr>
        <w:t xml:space="preserve"> fecha</w:t>
      </w:r>
      <w:r w:rsidR="003007BD" w:rsidRPr="003007BD">
        <w:rPr>
          <w:rFonts w:ascii="Times New Roman" w:hAnsi="Times New Roman" w:cs="Times New Roman"/>
          <w:sz w:val="24"/>
          <w:szCs w:val="24"/>
        </w:rPr>
        <w:t xml:space="preserve"> 11 de julio</w:t>
      </w:r>
      <w:r w:rsidR="0075225C">
        <w:rPr>
          <w:rFonts w:ascii="Times New Roman" w:hAnsi="Times New Roman" w:cs="Times New Roman"/>
          <w:sz w:val="24"/>
          <w:szCs w:val="24"/>
        </w:rPr>
        <w:t>)</w:t>
      </w:r>
      <w:r w:rsidR="003007BD" w:rsidRPr="003007BD">
        <w:rPr>
          <w:rFonts w:ascii="Times New Roman" w:hAnsi="Times New Roman" w:cs="Times New Roman"/>
          <w:sz w:val="24"/>
          <w:szCs w:val="24"/>
        </w:rPr>
        <w:t xml:space="preserve"> y 19 </w:t>
      </w:r>
      <w:r w:rsidR="0075225C">
        <w:rPr>
          <w:rFonts w:ascii="Times New Roman" w:hAnsi="Times New Roman" w:cs="Times New Roman"/>
          <w:sz w:val="24"/>
          <w:szCs w:val="24"/>
        </w:rPr>
        <w:t>(</w:t>
      </w:r>
      <w:r w:rsidR="003007BD" w:rsidRPr="003007BD">
        <w:rPr>
          <w:rFonts w:ascii="Times New Roman" w:hAnsi="Times New Roman" w:cs="Times New Roman"/>
          <w:sz w:val="24"/>
          <w:szCs w:val="24"/>
        </w:rPr>
        <w:t>Sesión Extraordinaria de 17 de julio</w:t>
      </w:r>
      <w:r w:rsidR="008864C1" w:rsidRPr="003007BD">
        <w:rPr>
          <w:rFonts w:ascii="Times New Roman" w:hAnsi="Times New Roman" w:cs="Times New Roman"/>
          <w:sz w:val="24"/>
          <w:szCs w:val="24"/>
        </w:rPr>
        <w:t xml:space="preserve"> de 2019</w:t>
      </w:r>
      <w:r w:rsidR="0075225C">
        <w:rPr>
          <w:rFonts w:ascii="Times New Roman" w:hAnsi="Times New Roman" w:cs="Times New Roman"/>
          <w:sz w:val="24"/>
          <w:szCs w:val="24"/>
        </w:rPr>
        <w:t>)</w:t>
      </w:r>
      <w:r w:rsidR="008864C1" w:rsidRPr="003007BD">
        <w:rPr>
          <w:rFonts w:ascii="Times New Roman" w:hAnsi="Times New Roman" w:cs="Times New Roman"/>
          <w:sz w:val="24"/>
          <w:szCs w:val="24"/>
        </w:rPr>
        <w:t>.</w:t>
      </w:r>
    </w:p>
    <w:p w:rsidR="00694B53" w:rsidRPr="003007BD" w:rsidRDefault="00C5392D" w:rsidP="0075225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BD">
        <w:rPr>
          <w:rFonts w:ascii="Times New Roman" w:hAnsi="Times New Roman" w:cs="Times New Roman"/>
          <w:b/>
          <w:sz w:val="24"/>
          <w:szCs w:val="24"/>
          <w:u w:val="single"/>
        </w:rPr>
        <w:t>2º.-</w:t>
      </w:r>
      <w:r w:rsidRPr="00300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B22" w:rsidRPr="00300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B53" w:rsidRPr="003007BD">
        <w:rPr>
          <w:rFonts w:ascii="Times New Roman" w:hAnsi="Times New Roman" w:cs="Times New Roman"/>
          <w:sz w:val="24"/>
          <w:szCs w:val="24"/>
        </w:rPr>
        <w:t>Asuntos Entrados</w:t>
      </w:r>
      <w:r w:rsidR="00694B53" w:rsidRPr="003007BD">
        <w:rPr>
          <w:rFonts w:ascii="Times New Roman" w:hAnsi="Times New Roman" w:cs="Times New Roman"/>
          <w:b/>
          <w:sz w:val="24"/>
          <w:szCs w:val="24"/>
        </w:rPr>
        <w:t>.</w:t>
      </w:r>
    </w:p>
    <w:p w:rsidR="003007BD" w:rsidRPr="003007BD" w:rsidRDefault="00295B58" w:rsidP="00A95AE1">
      <w:pPr>
        <w:pStyle w:val="NormalWeb"/>
        <w:spacing w:before="0" w:beforeAutospacing="0" w:after="120" w:afterAutospacing="0"/>
        <w:rPr>
          <w:rFonts w:ascii="Times New Roman" w:hAnsi="Times New Roman"/>
        </w:rPr>
      </w:pPr>
      <w:r w:rsidRPr="003007BD">
        <w:rPr>
          <w:rFonts w:ascii="Times New Roman" w:hAnsi="Times New Roman"/>
          <w:b/>
          <w:u w:val="single"/>
        </w:rPr>
        <w:t>3º</w:t>
      </w:r>
      <w:r w:rsidR="003007BD" w:rsidRPr="003007BD">
        <w:rPr>
          <w:rFonts w:ascii="Times New Roman" w:hAnsi="Times New Roman"/>
          <w:b/>
          <w:u w:val="single"/>
        </w:rPr>
        <w:t>.</w:t>
      </w:r>
      <w:r w:rsidR="00BB59EE" w:rsidRPr="003007BD">
        <w:rPr>
          <w:rFonts w:ascii="Times New Roman" w:hAnsi="Times New Roman"/>
          <w:b/>
          <w:u w:val="single"/>
        </w:rPr>
        <w:t>-</w:t>
      </w:r>
      <w:r w:rsidR="00BB59EE" w:rsidRPr="003007BD">
        <w:rPr>
          <w:rFonts w:ascii="Times New Roman" w:hAnsi="Times New Roman"/>
        </w:rPr>
        <w:t xml:space="preserve"> </w:t>
      </w:r>
      <w:r w:rsidR="003007BD" w:rsidRPr="0075225C">
        <w:rPr>
          <w:rFonts w:ascii="Times New Roman" w:hAnsi="Times New Roman"/>
          <w:b/>
        </w:rPr>
        <w:t>Informe Nº 18</w:t>
      </w:r>
      <w:r w:rsidR="003007BD" w:rsidRPr="003007BD">
        <w:rPr>
          <w:rFonts w:ascii="Times New Roman" w:hAnsi="Times New Roman"/>
        </w:rPr>
        <w:t xml:space="preserve">, de Comisión de Finanzas y Presupuesto; referente al  Expediente Interno Nº </w:t>
      </w:r>
      <w:r w:rsidR="003007BD" w:rsidRPr="003007BD">
        <w:rPr>
          <w:rFonts w:ascii="Times New Roman" w:hAnsi="Times New Roman"/>
          <w:b/>
        </w:rPr>
        <w:t>58/19,</w:t>
      </w:r>
      <w:r w:rsidR="003007BD" w:rsidRPr="003007BD">
        <w:rPr>
          <w:rFonts w:ascii="Times New Roman" w:hAnsi="Times New Roman"/>
        </w:rPr>
        <w:t xml:space="preserve"> caratulado </w:t>
      </w:r>
      <w:r w:rsidR="003007BD" w:rsidRPr="0075225C">
        <w:rPr>
          <w:rFonts w:ascii="Times New Roman" w:hAnsi="Times New Roman"/>
          <w:i/>
        </w:rPr>
        <w:t>“INTENDENCIA D</w:t>
      </w:r>
      <w:r w:rsidR="0075225C">
        <w:rPr>
          <w:rFonts w:ascii="Times New Roman" w:hAnsi="Times New Roman"/>
          <w:i/>
        </w:rPr>
        <w:t>P</w:t>
      </w:r>
      <w:r w:rsidR="003007BD" w:rsidRPr="0075225C">
        <w:rPr>
          <w:rFonts w:ascii="Times New Roman" w:hAnsi="Times New Roman"/>
          <w:i/>
        </w:rPr>
        <w:t>TAL</w:t>
      </w:r>
      <w:r w:rsidR="0075225C">
        <w:rPr>
          <w:rFonts w:ascii="Times New Roman" w:hAnsi="Times New Roman"/>
          <w:i/>
        </w:rPr>
        <w:t>.</w:t>
      </w:r>
      <w:r w:rsidR="003007BD" w:rsidRPr="0075225C">
        <w:rPr>
          <w:rFonts w:ascii="Times New Roman" w:hAnsi="Times New Roman"/>
          <w:i/>
        </w:rPr>
        <w:t xml:space="preserve"> DE TACUAREMBÓ, eleva </w:t>
      </w:r>
      <w:proofErr w:type="spellStart"/>
      <w:r w:rsidR="003007BD" w:rsidRPr="0075225C">
        <w:rPr>
          <w:rFonts w:ascii="Times New Roman" w:hAnsi="Times New Roman"/>
          <w:i/>
        </w:rPr>
        <w:t>Exp</w:t>
      </w:r>
      <w:proofErr w:type="spellEnd"/>
      <w:r w:rsidR="003007BD" w:rsidRPr="0075225C">
        <w:rPr>
          <w:rFonts w:ascii="Times New Roman" w:hAnsi="Times New Roman"/>
          <w:i/>
        </w:rPr>
        <w:t>. 3597/18, solicitando anuencia para la donación de parte del Padrón Nº 9</w:t>
      </w:r>
      <w:r w:rsidR="0075225C">
        <w:rPr>
          <w:rFonts w:ascii="Times New Roman" w:hAnsi="Times New Roman"/>
          <w:i/>
        </w:rPr>
        <w:t>.</w:t>
      </w:r>
      <w:r w:rsidR="003007BD" w:rsidRPr="0075225C">
        <w:rPr>
          <w:rFonts w:ascii="Times New Roman" w:hAnsi="Times New Roman"/>
          <w:i/>
        </w:rPr>
        <w:t>755, actual propiedad de la Intendencia Departamental de Tacuarembó, contiguo al Padrón Nº 11</w:t>
      </w:r>
      <w:r w:rsidR="0075225C">
        <w:rPr>
          <w:rFonts w:ascii="Times New Roman" w:hAnsi="Times New Roman"/>
          <w:i/>
        </w:rPr>
        <w:t>.</w:t>
      </w:r>
      <w:r w:rsidR="003007BD" w:rsidRPr="0075225C">
        <w:rPr>
          <w:rFonts w:ascii="Times New Roman" w:hAnsi="Times New Roman"/>
          <w:i/>
        </w:rPr>
        <w:t>229, donde se ubica el local de la Colonia Escolar Nº 160</w:t>
      </w:r>
      <w:r w:rsidR="0075225C">
        <w:rPr>
          <w:rFonts w:ascii="Times New Roman" w:hAnsi="Times New Roman"/>
          <w:i/>
        </w:rPr>
        <w:t>,</w:t>
      </w:r>
      <w:r w:rsidR="003007BD" w:rsidRPr="0075225C">
        <w:rPr>
          <w:rFonts w:ascii="Times New Roman" w:hAnsi="Times New Roman"/>
          <w:i/>
        </w:rPr>
        <w:t xml:space="preserve"> en Balneario </w:t>
      </w:r>
      <w:proofErr w:type="spellStart"/>
      <w:r w:rsidR="003007BD" w:rsidRPr="0075225C">
        <w:rPr>
          <w:rFonts w:ascii="Times New Roman" w:hAnsi="Times New Roman"/>
          <w:i/>
        </w:rPr>
        <w:t>Iporá</w:t>
      </w:r>
      <w:proofErr w:type="spellEnd"/>
      <w:r w:rsidR="003007BD" w:rsidRPr="0075225C">
        <w:rPr>
          <w:rFonts w:ascii="Times New Roman" w:hAnsi="Times New Roman"/>
          <w:i/>
        </w:rPr>
        <w:t>”</w:t>
      </w:r>
      <w:r w:rsidR="0075225C">
        <w:rPr>
          <w:rFonts w:ascii="Times New Roman" w:hAnsi="Times New Roman"/>
          <w:i/>
        </w:rPr>
        <w:t>.</w:t>
      </w:r>
    </w:p>
    <w:p w:rsidR="003007BD" w:rsidRPr="003007BD" w:rsidRDefault="00FF47CA" w:rsidP="003007BD">
      <w:pPr>
        <w:pStyle w:val="NormalWeb"/>
        <w:spacing w:before="0" w:beforeAutospacing="0" w:after="120" w:afterAutospacing="0"/>
        <w:rPr>
          <w:rFonts w:ascii="Times New Roman" w:hAnsi="Times New Roman"/>
          <w:b/>
          <w:i/>
          <w:spacing w:val="2"/>
          <w:position w:val="-2"/>
        </w:rPr>
      </w:pPr>
      <w:r w:rsidRPr="003007BD">
        <w:rPr>
          <w:rFonts w:ascii="Times New Roman" w:hAnsi="Times New Roman"/>
          <w:b/>
          <w:spacing w:val="2"/>
          <w:position w:val="-2"/>
          <w:u w:val="single"/>
        </w:rPr>
        <w:t>4º.-</w:t>
      </w:r>
      <w:r w:rsidRPr="003007BD">
        <w:rPr>
          <w:rFonts w:ascii="Times New Roman" w:hAnsi="Times New Roman"/>
          <w:b/>
          <w:spacing w:val="2"/>
          <w:position w:val="-2"/>
        </w:rPr>
        <w:t xml:space="preserve"> Informe Nº</w:t>
      </w:r>
      <w:r w:rsidR="00BB59EE" w:rsidRPr="003007BD">
        <w:rPr>
          <w:rFonts w:ascii="Times New Roman" w:hAnsi="Times New Roman"/>
          <w:b/>
          <w:spacing w:val="2"/>
          <w:position w:val="-2"/>
        </w:rPr>
        <w:t xml:space="preserve"> </w:t>
      </w:r>
      <w:r w:rsidR="003007BD" w:rsidRPr="003007BD">
        <w:rPr>
          <w:rFonts w:ascii="Times New Roman" w:hAnsi="Times New Roman"/>
          <w:b/>
          <w:spacing w:val="2"/>
          <w:position w:val="-2"/>
        </w:rPr>
        <w:t xml:space="preserve">19, </w:t>
      </w:r>
      <w:r w:rsidR="003007BD" w:rsidRPr="0075225C">
        <w:rPr>
          <w:rFonts w:ascii="Times New Roman" w:hAnsi="Times New Roman"/>
          <w:spacing w:val="2"/>
          <w:position w:val="-2"/>
        </w:rPr>
        <w:t>de Comisión de Finanzas y Presupuesto,</w:t>
      </w:r>
      <w:r w:rsidR="003007BD" w:rsidRPr="003007BD">
        <w:rPr>
          <w:rFonts w:ascii="Times New Roman" w:hAnsi="Times New Roman"/>
          <w:b/>
          <w:i/>
          <w:spacing w:val="2"/>
          <w:position w:val="-2"/>
        </w:rPr>
        <w:t xml:space="preserve"> </w:t>
      </w:r>
      <w:r w:rsidR="003007BD" w:rsidRPr="003007BD">
        <w:rPr>
          <w:rFonts w:ascii="Times New Roman" w:hAnsi="Times New Roman"/>
          <w:spacing w:val="2"/>
          <w:position w:val="-2"/>
        </w:rPr>
        <w:t>referente al</w:t>
      </w:r>
      <w:r w:rsidR="003007BD" w:rsidRPr="003007BD">
        <w:rPr>
          <w:rFonts w:ascii="Times New Roman" w:hAnsi="Times New Roman"/>
          <w:lang w:eastAsia="es-ES"/>
        </w:rPr>
        <w:t xml:space="preserve"> Expediente Interno Nº 33/19, caratulado </w:t>
      </w:r>
      <w:r w:rsidR="003007BD" w:rsidRPr="0075225C">
        <w:rPr>
          <w:rFonts w:ascii="Times New Roman" w:hAnsi="Times New Roman"/>
          <w:i/>
          <w:lang w:eastAsia="es-ES"/>
        </w:rPr>
        <w:t>“INTENDENCIA DPTAL</w:t>
      </w:r>
      <w:r w:rsidR="0075225C">
        <w:rPr>
          <w:rFonts w:ascii="Times New Roman" w:hAnsi="Times New Roman"/>
          <w:i/>
          <w:lang w:eastAsia="es-ES"/>
        </w:rPr>
        <w:t>.</w:t>
      </w:r>
      <w:r w:rsidR="003007BD" w:rsidRPr="0075225C">
        <w:rPr>
          <w:rFonts w:ascii="Times New Roman" w:hAnsi="Times New Roman"/>
          <w:i/>
          <w:lang w:eastAsia="es-ES"/>
        </w:rPr>
        <w:t xml:space="preserve"> DE TACUAREMBÓ, eleva Expediente 507/19; solicitando la exoneración del Impuesto de Contribución Inmobiliaria Urbana, del Padrón Nº AS</w:t>
      </w:r>
      <w:r w:rsidR="0075225C">
        <w:rPr>
          <w:rFonts w:ascii="Times New Roman" w:hAnsi="Times New Roman"/>
          <w:i/>
          <w:lang w:eastAsia="es-ES"/>
        </w:rPr>
        <w:t xml:space="preserve"> </w:t>
      </w:r>
      <w:r w:rsidR="003007BD" w:rsidRPr="0075225C">
        <w:rPr>
          <w:rFonts w:ascii="Times New Roman" w:hAnsi="Times New Roman"/>
          <w:i/>
          <w:lang w:eastAsia="es-ES"/>
        </w:rPr>
        <w:t>11</w:t>
      </w:r>
      <w:r w:rsidR="0075225C">
        <w:rPr>
          <w:rFonts w:ascii="Times New Roman" w:hAnsi="Times New Roman"/>
          <w:i/>
          <w:lang w:eastAsia="es-ES"/>
        </w:rPr>
        <w:t>-</w:t>
      </w:r>
      <w:r w:rsidR="003007BD" w:rsidRPr="0075225C">
        <w:rPr>
          <w:rFonts w:ascii="Times New Roman" w:hAnsi="Times New Roman"/>
          <w:i/>
          <w:lang w:eastAsia="es-ES"/>
        </w:rPr>
        <w:t>516, propiedad del BROU, Agencia Tambores”</w:t>
      </w:r>
      <w:r w:rsidR="0075225C">
        <w:rPr>
          <w:rFonts w:ascii="Times New Roman" w:hAnsi="Times New Roman"/>
          <w:i/>
          <w:lang w:eastAsia="es-ES"/>
        </w:rPr>
        <w:t>.</w:t>
      </w:r>
    </w:p>
    <w:p w:rsidR="003007BD" w:rsidRPr="003007BD" w:rsidRDefault="00BB59EE" w:rsidP="003007BD">
      <w:pPr>
        <w:pStyle w:val="NormalWeb"/>
        <w:spacing w:before="0" w:beforeAutospacing="0" w:after="120" w:afterAutospacing="0"/>
        <w:rPr>
          <w:rFonts w:ascii="Times New Roman" w:hAnsi="Times New Roman"/>
          <w:b/>
          <w:u w:val="single"/>
        </w:rPr>
      </w:pPr>
      <w:r w:rsidRPr="003007BD">
        <w:rPr>
          <w:rFonts w:ascii="Times New Roman" w:hAnsi="Times New Roman"/>
          <w:b/>
          <w:u w:val="single"/>
        </w:rPr>
        <w:t>5º</w:t>
      </w:r>
      <w:r w:rsidR="003007BD" w:rsidRPr="003007BD">
        <w:rPr>
          <w:rFonts w:ascii="Times New Roman" w:hAnsi="Times New Roman"/>
          <w:b/>
          <w:u w:val="single"/>
        </w:rPr>
        <w:t xml:space="preserve"> </w:t>
      </w:r>
      <w:r w:rsidR="0075225C">
        <w:rPr>
          <w:rFonts w:ascii="Times New Roman" w:hAnsi="Times New Roman"/>
          <w:b/>
        </w:rPr>
        <w:t xml:space="preserve"> Informe Nº 20, </w:t>
      </w:r>
      <w:r w:rsidR="0075225C" w:rsidRPr="0075225C">
        <w:rPr>
          <w:rFonts w:ascii="Times New Roman" w:hAnsi="Times New Roman"/>
        </w:rPr>
        <w:t xml:space="preserve">de </w:t>
      </w:r>
      <w:r w:rsidR="003007BD" w:rsidRPr="0075225C">
        <w:rPr>
          <w:rFonts w:ascii="Times New Roman" w:hAnsi="Times New Roman"/>
        </w:rPr>
        <w:t xml:space="preserve">Comisión de Finanzas y </w:t>
      </w:r>
      <w:r w:rsidR="0075225C">
        <w:rPr>
          <w:rFonts w:ascii="Times New Roman" w:hAnsi="Times New Roman"/>
        </w:rPr>
        <w:t>P</w:t>
      </w:r>
      <w:r w:rsidR="003007BD" w:rsidRPr="0075225C">
        <w:rPr>
          <w:rFonts w:ascii="Times New Roman" w:hAnsi="Times New Roman"/>
        </w:rPr>
        <w:t>resupuesto;</w:t>
      </w:r>
      <w:r w:rsidR="003007BD" w:rsidRPr="003007BD">
        <w:rPr>
          <w:rFonts w:ascii="Times New Roman" w:hAnsi="Times New Roman"/>
          <w:b/>
        </w:rPr>
        <w:t xml:space="preserve">  </w:t>
      </w:r>
      <w:r w:rsidR="003007BD" w:rsidRPr="003007BD">
        <w:rPr>
          <w:rFonts w:ascii="Times New Roman" w:hAnsi="Times New Roman"/>
        </w:rPr>
        <w:t>referente al</w:t>
      </w:r>
      <w:r w:rsidR="003007BD" w:rsidRPr="003007BD">
        <w:rPr>
          <w:rFonts w:ascii="Times New Roman" w:hAnsi="Times New Roman"/>
          <w:b/>
        </w:rPr>
        <w:t xml:space="preserve"> </w:t>
      </w:r>
      <w:r w:rsidR="003007BD" w:rsidRPr="003007BD">
        <w:rPr>
          <w:rFonts w:ascii="Times New Roman" w:hAnsi="Times New Roman"/>
        </w:rPr>
        <w:t xml:space="preserve">Expediente Interno Nº 49/19 caratulado </w:t>
      </w:r>
      <w:r w:rsidR="0075225C" w:rsidRPr="0075225C">
        <w:rPr>
          <w:rFonts w:ascii="Times New Roman" w:hAnsi="Times New Roman"/>
          <w:i/>
        </w:rPr>
        <w:t>“</w:t>
      </w:r>
      <w:r w:rsidR="003007BD" w:rsidRPr="0075225C">
        <w:rPr>
          <w:rFonts w:ascii="Times New Roman" w:hAnsi="Times New Roman"/>
          <w:i/>
        </w:rPr>
        <w:t>INTENDENCIA DPTAL</w:t>
      </w:r>
      <w:r w:rsidR="0075225C">
        <w:rPr>
          <w:rFonts w:ascii="Times New Roman" w:hAnsi="Times New Roman"/>
          <w:i/>
        </w:rPr>
        <w:t xml:space="preserve">. </w:t>
      </w:r>
      <w:r w:rsidR="003007BD" w:rsidRPr="0075225C">
        <w:rPr>
          <w:rFonts w:ascii="Times New Roman" w:hAnsi="Times New Roman"/>
          <w:i/>
        </w:rPr>
        <w:t xml:space="preserve">DE TACUAREMBO; eleva </w:t>
      </w:r>
      <w:proofErr w:type="spellStart"/>
      <w:r w:rsidR="003007BD" w:rsidRPr="0075225C">
        <w:rPr>
          <w:rFonts w:ascii="Times New Roman" w:hAnsi="Times New Roman"/>
          <w:i/>
        </w:rPr>
        <w:t>Exp</w:t>
      </w:r>
      <w:proofErr w:type="spellEnd"/>
      <w:r w:rsidR="003007BD" w:rsidRPr="0075225C">
        <w:rPr>
          <w:rFonts w:ascii="Times New Roman" w:hAnsi="Times New Roman"/>
          <w:i/>
        </w:rPr>
        <w:t>. N°647/19; solicitando anuencia para la exoneración del Impuesto de Contribución Inmobiliaria urbana y Tasa de los Padrones 2481 y 1093, propiedad del Club Oriental de Fútbol, de Paso de los Toros”</w:t>
      </w:r>
      <w:r w:rsidR="0075225C">
        <w:rPr>
          <w:rFonts w:ascii="Times New Roman" w:hAnsi="Times New Roman"/>
        </w:rPr>
        <w:t>.</w:t>
      </w:r>
    </w:p>
    <w:p w:rsidR="003007BD" w:rsidRPr="003007BD" w:rsidRDefault="00A95AE1" w:rsidP="003007BD">
      <w:pPr>
        <w:spacing w:after="120" w:line="288" w:lineRule="auto"/>
        <w:jc w:val="both"/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</w:pPr>
      <w:r w:rsidRPr="003007BD">
        <w:rPr>
          <w:rFonts w:ascii="Times New Roman" w:hAnsi="Times New Roman" w:cs="Times New Roman"/>
          <w:b/>
          <w:sz w:val="24"/>
          <w:szCs w:val="24"/>
          <w:u w:val="single"/>
        </w:rPr>
        <w:t>6º.-</w:t>
      </w:r>
      <w:r w:rsidRPr="00300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7BD" w:rsidRPr="003007BD">
        <w:rPr>
          <w:rFonts w:ascii="Times New Roman" w:hAnsi="Times New Roman" w:cs="Times New Roman"/>
          <w:b/>
          <w:sz w:val="24"/>
          <w:szCs w:val="24"/>
        </w:rPr>
        <w:t xml:space="preserve">Informe Nº 21 </w:t>
      </w:r>
      <w:r w:rsidR="0075225C">
        <w:rPr>
          <w:rFonts w:ascii="Times New Roman" w:hAnsi="Times New Roman" w:cs="Times New Roman"/>
          <w:b/>
          <w:sz w:val="24"/>
          <w:szCs w:val="24"/>
        </w:rPr>
        <w:t>(</w:t>
      </w:r>
      <w:r w:rsidR="003007BD" w:rsidRPr="003007BD">
        <w:rPr>
          <w:rFonts w:ascii="Times New Roman" w:hAnsi="Times New Roman" w:cs="Times New Roman"/>
          <w:b/>
          <w:sz w:val="24"/>
          <w:szCs w:val="24"/>
        </w:rPr>
        <w:t xml:space="preserve">en </w:t>
      </w:r>
      <w:r w:rsidR="0075225C">
        <w:rPr>
          <w:rFonts w:ascii="Times New Roman" w:hAnsi="Times New Roman" w:cs="Times New Roman"/>
          <w:b/>
          <w:sz w:val="24"/>
          <w:szCs w:val="24"/>
        </w:rPr>
        <w:t>Mayoría y M</w:t>
      </w:r>
      <w:r w:rsidR="003007BD" w:rsidRPr="003007BD">
        <w:rPr>
          <w:rFonts w:ascii="Times New Roman" w:hAnsi="Times New Roman" w:cs="Times New Roman"/>
          <w:b/>
          <w:sz w:val="24"/>
          <w:szCs w:val="24"/>
        </w:rPr>
        <w:t>inoría</w:t>
      </w:r>
      <w:r w:rsidR="0075225C">
        <w:rPr>
          <w:rFonts w:ascii="Times New Roman" w:hAnsi="Times New Roman" w:cs="Times New Roman"/>
          <w:b/>
          <w:sz w:val="24"/>
          <w:szCs w:val="24"/>
        </w:rPr>
        <w:t>)</w:t>
      </w:r>
      <w:r w:rsidR="003007BD" w:rsidRPr="00300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7BD" w:rsidRPr="0075225C">
        <w:rPr>
          <w:rFonts w:ascii="Times New Roman" w:hAnsi="Times New Roman" w:cs="Times New Roman"/>
          <w:sz w:val="24"/>
          <w:szCs w:val="24"/>
        </w:rPr>
        <w:t>de Comisi</w:t>
      </w:r>
      <w:r w:rsidR="0075225C">
        <w:rPr>
          <w:rFonts w:ascii="Times New Roman" w:hAnsi="Times New Roman" w:cs="Times New Roman"/>
          <w:sz w:val="24"/>
          <w:szCs w:val="24"/>
        </w:rPr>
        <w:t>ó</w:t>
      </w:r>
      <w:r w:rsidR="003007BD" w:rsidRPr="0075225C">
        <w:rPr>
          <w:rFonts w:ascii="Times New Roman" w:hAnsi="Times New Roman" w:cs="Times New Roman"/>
          <w:sz w:val="24"/>
          <w:szCs w:val="24"/>
        </w:rPr>
        <w:t>n</w:t>
      </w:r>
      <w:r w:rsidR="0075225C">
        <w:rPr>
          <w:rFonts w:ascii="Times New Roman" w:hAnsi="Times New Roman" w:cs="Times New Roman"/>
          <w:sz w:val="24"/>
          <w:szCs w:val="24"/>
        </w:rPr>
        <w:t xml:space="preserve"> </w:t>
      </w:r>
      <w:r w:rsidR="003007BD" w:rsidRPr="0075225C">
        <w:rPr>
          <w:rFonts w:ascii="Times New Roman" w:hAnsi="Times New Roman" w:cs="Times New Roman"/>
          <w:sz w:val="24"/>
          <w:szCs w:val="24"/>
        </w:rPr>
        <w:t>de Finanzas y Presupuesto;</w:t>
      </w:r>
      <w:r w:rsidR="003007BD" w:rsidRPr="00300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7BD" w:rsidRPr="003007BD">
        <w:rPr>
          <w:rFonts w:ascii="Times New Roman" w:hAnsi="Times New Roman" w:cs="Times New Roman"/>
          <w:sz w:val="24"/>
          <w:szCs w:val="24"/>
        </w:rPr>
        <w:t>referente al</w:t>
      </w:r>
      <w:r w:rsidR="003007BD" w:rsidRPr="00300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7BD" w:rsidRPr="003007BD">
        <w:rPr>
          <w:rFonts w:ascii="Times New Roman" w:hAnsi="Times New Roman" w:cs="Times New Roman"/>
          <w:sz w:val="24"/>
          <w:szCs w:val="24"/>
        </w:rPr>
        <w:t xml:space="preserve">Expediente Interno Nº 56/19, caratulado </w:t>
      </w:r>
      <w:r w:rsidR="003007BD" w:rsidRPr="0075225C">
        <w:rPr>
          <w:rFonts w:ascii="Times New Roman" w:hAnsi="Times New Roman" w:cs="Times New Roman"/>
          <w:i/>
          <w:sz w:val="24"/>
          <w:szCs w:val="24"/>
        </w:rPr>
        <w:t>“TRIBUNAL DE CUENTAS, eleva informe sobre Rendición de Cuentas y Balance –Ejecución Presupuestal IDT, Ejercicio 2017</w:t>
      </w:r>
      <w:r w:rsidR="0075225C" w:rsidRPr="0075225C">
        <w:rPr>
          <w:rFonts w:ascii="Times New Roman" w:hAnsi="Times New Roman" w:cs="Times New Roman"/>
          <w:i/>
          <w:sz w:val="24"/>
          <w:szCs w:val="24"/>
        </w:rPr>
        <w:t>”.</w:t>
      </w:r>
    </w:p>
    <w:p w:rsidR="0042156F" w:rsidRPr="00C10E8E" w:rsidRDefault="0075225C" w:rsidP="0075225C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Saluda a</w:t>
      </w:r>
      <w:r w:rsidR="0042156F" w:rsidRPr="00C10E8E">
        <w:rPr>
          <w:rFonts w:ascii="Times New Roman" w:hAnsi="Times New Roman" w:cs="Times New Roman"/>
          <w:sz w:val="24"/>
          <w:szCs w:val="24"/>
        </w:rPr>
        <w:t>tentamente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D1958" w:rsidRPr="00C10E8E" w:rsidRDefault="00ED1958" w:rsidP="00A95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958" w:rsidRPr="00C10E8E" w:rsidRDefault="0042156F" w:rsidP="00A95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2156F" w:rsidRPr="00C10E8E" w:rsidRDefault="00ED1958" w:rsidP="00A95A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2156F" w:rsidRPr="00C10E8E">
        <w:rPr>
          <w:rFonts w:ascii="Times New Roman" w:hAnsi="Times New Roman" w:cs="Times New Roman"/>
          <w:sz w:val="24"/>
          <w:szCs w:val="24"/>
        </w:rPr>
        <w:t xml:space="preserve">  </w:t>
      </w:r>
      <w:r w:rsidR="0075225C">
        <w:rPr>
          <w:rFonts w:ascii="Times New Roman" w:hAnsi="Times New Roman" w:cs="Times New Roman"/>
          <w:sz w:val="24"/>
          <w:szCs w:val="24"/>
        </w:rPr>
        <w:t xml:space="preserve">  </w:t>
      </w:r>
      <w:r w:rsidR="0042156F" w:rsidRPr="00C10E8E">
        <w:rPr>
          <w:rFonts w:ascii="Times New Roman" w:hAnsi="Times New Roman" w:cs="Times New Roman"/>
          <w:b/>
          <w:sz w:val="24"/>
          <w:szCs w:val="24"/>
        </w:rPr>
        <w:t>D</w:t>
      </w:r>
      <w:r w:rsidR="0075225C">
        <w:rPr>
          <w:rFonts w:ascii="Times New Roman" w:hAnsi="Times New Roman" w:cs="Times New Roman"/>
          <w:b/>
          <w:sz w:val="24"/>
          <w:szCs w:val="24"/>
        </w:rPr>
        <w:t>ardo</w:t>
      </w:r>
      <w:r w:rsidR="0042156F" w:rsidRPr="00C10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56F" w:rsidRPr="00C10E8E">
        <w:rPr>
          <w:rFonts w:ascii="Times New Roman" w:hAnsi="Times New Roman" w:cs="Times New Roman"/>
          <w:b/>
          <w:sz w:val="24"/>
          <w:szCs w:val="24"/>
        </w:rPr>
        <w:t>A. LOPEZ RODRIGUEZ</w:t>
      </w:r>
    </w:p>
    <w:p w:rsidR="0042156F" w:rsidRPr="00C10E8E" w:rsidRDefault="0042156F" w:rsidP="00A95A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Director General de Secretaría</w:t>
      </w:r>
    </w:p>
    <w:p w:rsidR="005758DE" w:rsidRPr="00C10E8E" w:rsidRDefault="00100428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8E">
        <w:rPr>
          <w:rFonts w:ascii="Times New Roman" w:hAnsi="Times New Roman" w:cs="Times New Roman"/>
          <w:b/>
          <w:sz w:val="24"/>
          <w:szCs w:val="24"/>
        </w:rPr>
        <w:t>DGS/rpm</w:t>
      </w:r>
    </w:p>
    <w:sectPr w:rsidR="005758DE" w:rsidRPr="00C10E8E" w:rsidSect="0075225C">
      <w:pgSz w:w="11906" w:h="16838"/>
      <w:pgMar w:top="2552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2D"/>
    <w:rsid w:val="00035D2B"/>
    <w:rsid w:val="00046B55"/>
    <w:rsid w:val="00100428"/>
    <w:rsid w:val="00113C3B"/>
    <w:rsid w:val="00116366"/>
    <w:rsid w:val="0013345B"/>
    <w:rsid w:val="001B1525"/>
    <w:rsid w:val="001C619F"/>
    <w:rsid w:val="001D3E90"/>
    <w:rsid w:val="00295B58"/>
    <w:rsid w:val="003007BD"/>
    <w:rsid w:val="003377B8"/>
    <w:rsid w:val="003938A1"/>
    <w:rsid w:val="003B7493"/>
    <w:rsid w:val="003E07B0"/>
    <w:rsid w:val="003F1361"/>
    <w:rsid w:val="0042156F"/>
    <w:rsid w:val="0046292C"/>
    <w:rsid w:val="004740BF"/>
    <w:rsid w:val="004A624D"/>
    <w:rsid w:val="004B6F42"/>
    <w:rsid w:val="005748BC"/>
    <w:rsid w:val="005758DE"/>
    <w:rsid w:val="006202DD"/>
    <w:rsid w:val="006218E7"/>
    <w:rsid w:val="00635C0D"/>
    <w:rsid w:val="00691A6E"/>
    <w:rsid w:val="00694B53"/>
    <w:rsid w:val="00697DFC"/>
    <w:rsid w:val="0075225C"/>
    <w:rsid w:val="00796E94"/>
    <w:rsid w:val="00844A15"/>
    <w:rsid w:val="00846B22"/>
    <w:rsid w:val="008750C9"/>
    <w:rsid w:val="00876CB4"/>
    <w:rsid w:val="008864C1"/>
    <w:rsid w:val="00913453"/>
    <w:rsid w:val="009411F4"/>
    <w:rsid w:val="00954D60"/>
    <w:rsid w:val="00991574"/>
    <w:rsid w:val="009A6449"/>
    <w:rsid w:val="00A24AFB"/>
    <w:rsid w:val="00A350A8"/>
    <w:rsid w:val="00A95AE1"/>
    <w:rsid w:val="00B330E2"/>
    <w:rsid w:val="00BB59EE"/>
    <w:rsid w:val="00C10E8E"/>
    <w:rsid w:val="00C5392D"/>
    <w:rsid w:val="00C95A5B"/>
    <w:rsid w:val="00CA28C9"/>
    <w:rsid w:val="00CD2BA6"/>
    <w:rsid w:val="00D957BB"/>
    <w:rsid w:val="00DF0053"/>
    <w:rsid w:val="00EB081F"/>
    <w:rsid w:val="00EC198B"/>
    <w:rsid w:val="00ED1958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90D67-E510-4A15-878A-682BE078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5B58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2019-04-03T18:42:00Z</cp:lastPrinted>
  <dcterms:created xsi:type="dcterms:W3CDTF">2019-07-25T16:54:00Z</dcterms:created>
  <dcterms:modified xsi:type="dcterms:W3CDTF">2019-07-25T16:54:00Z</dcterms:modified>
</cp:coreProperties>
</file>