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 xml:space="preserve"> </w:t>
      </w:r>
      <w:r w:rsidR="00012AFB">
        <w:rPr>
          <w:rFonts w:ascii="Times New Roman" w:hAnsi="Times New Roman" w:cs="Times New Roman"/>
          <w:sz w:val="24"/>
          <w:szCs w:val="24"/>
        </w:rPr>
        <w:t>3</w:t>
      </w:r>
      <w:r w:rsid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ED0232">
        <w:rPr>
          <w:rFonts w:ascii="Times New Roman" w:hAnsi="Times New Roman" w:cs="Times New Roman"/>
          <w:sz w:val="24"/>
          <w:szCs w:val="24"/>
        </w:rPr>
        <w:t>mayo</w:t>
      </w:r>
      <w:r w:rsidR="006E3E83">
        <w:rPr>
          <w:rFonts w:ascii="Times New Roman" w:hAnsi="Times New Roman" w:cs="Times New Roman"/>
          <w:sz w:val="24"/>
          <w:szCs w:val="24"/>
        </w:rPr>
        <w:t xml:space="preserve">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 xml:space="preserve">Sr. Edil </w:t>
      </w:r>
      <w:r w:rsid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92D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023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D0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ED0232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ED0232">
        <w:rPr>
          <w:rFonts w:ascii="Times New Roman" w:hAnsi="Times New Roman" w:cs="Times New Roman"/>
          <w:b/>
          <w:sz w:val="24"/>
          <w:szCs w:val="24"/>
        </w:rPr>
        <w:t>5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ED0232" w:rsidRPr="00ED0232">
        <w:rPr>
          <w:rFonts w:ascii="Times New Roman" w:hAnsi="Times New Roman" w:cs="Times New Roman"/>
          <w:b/>
          <w:sz w:val="24"/>
          <w:szCs w:val="24"/>
        </w:rPr>
        <w:t>29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 de abril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5469DF" w:rsidRPr="00ED0232" w:rsidRDefault="006C6877" w:rsidP="005469D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32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ED0232">
        <w:rPr>
          <w:rFonts w:ascii="Times New Roman" w:hAnsi="Times New Roman" w:cs="Times New Roman"/>
          <w:b/>
          <w:sz w:val="24"/>
          <w:szCs w:val="24"/>
        </w:rPr>
        <w:t>16</w:t>
      </w:r>
      <w:r w:rsidR="00C50BC6" w:rsidRPr="00ED0232">
        <w:rPr>
          <w:rFonts w:ascii="Times New Roman" w:hAnsi="Times New Roman" w:cs="Times New Roman"/>
          <w:b/>
          <w:sz w:val="24"/>
          <w:szCs w:val="24"/>
        </w:rPr>
        <w:t>8</w:t>
      </w:r>
      <w:r w:rsidRPr="00ED0232">
        <w:rPr>
          <w:rFonts w:ascii="Times New Roman" w:hAnsi="Times New Roman" w:cs="Times New Roman"/>
          <w:b/>
          <w:sz w:val="24"/>
          <w:szCs w:val="24"/>
        </w:rPr>
        <w:t>/18</w:t>
      </w:r>
      <w:r w:rsidRPr="00ED0232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ED0232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ED0232">
        <w:rPr>
          <w:rFonts w:ascii="Times New Roman" w:hAnsi="Times New Roman" w:cs="Times New Roman"/>
          <w:sz w:val="24"/>
          <w:szCs w:val="24"/>
        </w:rPr>
        <w:t xml:space="preserve">; </w:t>
      </w:r>
      <w:r w:rsidR="00C50BC6" w:rsidRPr="00ED0232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ED0232">
        <w:rPr>
          <w:rFonts w:ascii="Times New Roman" w:hAnsi="Times New Roman" w:cs="Times New Roman"/>
          <w:sz w:val="24"/>
          <w:szCs w:val="24"/>
        </w:rPr>
        <w:t>presenta</w:t>
      </w:r>
      <w:r w:rsidR="00C50BC6" w:rsidRPr="00ED0232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 w:rsidRPr="00ED0232">
        <w:rPr>
          <w:rFonts w:ascii="Times New Roman" w:hAnsi="Times New Roman" w:cs="Times New Roman"/>
          <w:sz w:val="24"/>
          <w:szCs w:val="24"/>
        </w:rPr>
        <w:t xml:space="preserve"> de Paso de los Toros”.-</w:t>
      </w:r>
      <w:r w:rsidR="005469DF" w:rsidRPr="00ED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3"/>
    <w:rsid w:val="00002E9D"/>
    <w:rsid w:val="000110A8"/>
    <w:rsid w:val="00012AFB"/>
    <w:rsid w:val="000249F4"/>
    <w:rsid w:val="00036EE9"/>
    <w:rsid w:val="000451F9"/>
    <w:rsid w:val="000476D5"/>
    <w:rsid w:val="0007152E"/>
    <w:rsid w:val="00071BE4"/>
    <w:rsid w:val="000B4C0D"/>
    <w:rsid w:val="000D00AF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5C2"/>
    <w:rsid w:val="00512B62"/>
    <w:rsid w:val="0051307E"/>
    <w:rsid w:val="0053101F"/>
    <w:rsid w:val="0054550F"/>
    <w:rsid w:val="005469D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0232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2019-05-03T16:45:00Z</cp:lastPrinted>
  <dcterms:created xsi:type="dcterms:W3CDTF">2019-05-03T18:29:00Z</dcterms:created>
  <dcterms:modified xsi:type="dcterms:W3CDTF">2019-05-03T18:29:00Z</dcterms:modified>
</cp:coreProperties>
</file>