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E2" w:rsidRPr="009973B8" w:rsidRDefault="00B54DE2" w:rsidP="00B54DE2">
      <w:pPr>
        <w:jc w:val="both"/>
      </w:pPr>
      <w:bookmarkStart w:id="0" w:name="_GoBack"/>
      <w:bookmarkEnd w:id="0"/>
      <w:r>
        <w:t xml:space="preserve">Tacuarembó, 24 </w:t>
      </w:r>
      <w:r w:rsidRPr="009973B8">
        <w:t xml:space="preserve">de </w:t>
      </w:r>
      <w:r>
        <w:t>mayo</w:t>
      </w:r>
      <w:r w:rsidRPr="009973B8">
        <w:t xml:space="preserve"> 201</w:t>
      </w:r>
      <w:r>
        <w:t>9</w:t>
      </w:r>
      <w:r w:rsidRPr="009973B8">
        <w:t>.</w:t>
      </w:r>
    </w:p>
    <w:p w:rsidR="00B54DE2" w:rsidRPr="009973B8" w:rsidRDefault="00B54DE2" w:rsidP="00B54DE2">
      <w:pPr>
        <w:jc w:val="both"/>
      </w:pPr>
    </w:p>
    <w:p w:rsidR="00B54DE2" w:rsidRPr="009973B8" w:rsidRDefault="00B54DE2" w:rsidP="00B54DE2">
      <w:pPr>
        <w:jc w:val="both"/>
        <w:rPr>
          <w:b/>
        </w:rPr>
      </w:pPr>
      <w:r w:rsidRPr="009973B8">
        <w:rPr>
          <w:b/>
        </w:rPr>
        <w:t>Sr. Edil Departamental</w:t>
      </w:r>
    </w:p>
    <w:p w:rsidR="00B54DE2" w:rsidRPr="009973B8" w:rsidRDefault="00B54DE2" w:rsidP="00B54DE2">
      <w:pPr>
        <w:jc w:val="both"/>
        <w:rPr>
          <w:b/>
        </w:rPr>
      </w:pPr>
      <w:r w:rsidRPr="009973B8">
        <w:rPr>
          <w:b/>
        </w:rPr>
        <w:t>Integrante de la Comisión Cultura, Turismo, Deportes, Género, Equidad y DDHH.</w:t>
      </w:r>
    </w:p>
    <w:p w:rsidR="00B54DE2" w:rsidRPr="009973B8" w:rsidRDefault="00B54DE2" w:rsidP="00B54DE2">
      <w:pPr>
        <w:jc w:val="both"/>
        <w:rPr>
          <w:b/>
          <w:u w:val="single"/>
        </w:rPr>
      </w:pPr>
      <w:r w:rsidRPr="009973B8">
        <w:rPr>
          <w:b/>
          <w:u w:val="single"/>
        </w:rPr>
        <w:t>P R E S E N T E</w:t>
      </w:r>
    </w:p>
    <w:p w:rsidR="00B54DE2" w:rsidRDefault="00B54DE2" w:rsidP="00B54DE2">
      <w:pPr>
        <w:jc w:val="both"/>
      </w:pPr>
      <w:r w:rsidRPr="009973B8">
        <w:t xml:space="preserve">               </w:t>
      </w:r>
      <w:r w:rsidRPr="009973B8">
        <w:tab/>
        <w:t xml:space="preserve">    Se cita a usted en su calidad de Edil integrante de la Comisión, para la reunión a realizarse el próximo </w:t>
      </w:r>
      <w:r w:rsidRPr="009973B8">
        <w:rPr>
          <w:b/>
          <w:i/>
        </w:rPr>
        <w:t>lune</w:t>
      </w:r>
      <w:r>
        <w:rPr>
          <w:b/>
          <w:i/>
        </w:rPr>
        <w:t>s 27 de mayo</w:t>
      </w:r>
      <w:r w:rsidRPr="009973B8">
        <w:rPr>
          <w:b/>
        </w:rPr>
        <w:t xml:space="preserve">, </w:t>
      </w:r>
      <w:r w:rsidRPr="009973B8">
        <w:t xml:space="preserve">a la </w:t>
      </w:r>
      <w:r w:rsidRPr="009973B8">
        <w:rPr>
          <w:b/>
          <w:i/>
        </w:rPr>
        <w:t>hora 19:00</w:t>
      </w:r>
      <w:r w:rsidRPr="009973B8">
        <w:rPr>
          <w:i/>
        </w:rPr>
        <w:t>,</w:t>
      </w:r>
      <w:r w:rsidRPr="009973B8">
        <w:t xml:space="preserve"> a fin de considerar el siguiente</w:t>
      </w:r>
      <w:r>
        <w:t xml:space="preserve"> </w:t>
      </w:r>
    </w:p>
    <w:p w:rsidR="00B54DE2" w:rsidRPr="009973B8" w:rsidRDefault="00B54DE2" w:rsidP="00B54DE2">
      <w:pPr>
        <w:jc w:val="both"/>
      </w:pPr>
    </w:p>
    <w:p w:rsidR="00B54DE2" w:rsidRDefault="00B54DE2" w:rsidP="00B54DE2">
      <w:pPr>
        <w:jc w:val="center"/>
        <w:rPr>
          <w:b/>
          <w:u w:val="single"/>
        </w:rPr>
      </w:pPr>
      <w:r w:rsidRPr="009973B8">
        <w:rPr>
          <w:b/>
          <w:u w:val="single"/>
        </w:rPr>
        <w:t>ORDEN DEL DIA</w:t>
      </w:r>
    </w:p>
    <w:p w:rsidR="00B54DE2" w:rsidRDefault="00B54DE2" w:rsidP="00B54DE2">
      <w:pPr>
        <w:jc w:val="center"/>
        <w:rPr>
          <w:b/>
          <w:u w:val="single"/>
        </w:rPr>
      </w:pPr>
    </w:p>
    <w:p w:rsidR="00B54DE2" w:rsidRPr="009973B8" w:rsidRDefault="00B54DE2" w:rsidP="00B54DE2">
      <w:pPr>
        <w:jc w:val="center"/>
        <w:rPr>
          <w:b/>
          <w:u w:val="single"/>
        </w:rPr>
      </w:pPr>
    </w:p>
    <w:p w:rsidR="00B54DE2" w:rsidRDefault="00B54DE2" w:rsidP="00B54DE2">
      <w:pPr>
        <w:jc w:val="both"/>
      </w:pPr>
      <w:r w:rsidRPr="00CA425B">
        <w:rPr>
          <w:b/>
          <w:i/>
          <w:u w:val="single"/>
        </w:rPr>
        <w:t>1°.-</w:t>
      </w:r>
      <w:r w:rsidRPr="009973B8">
        <w:t xml:space="preserve"> </w:t>
      </w:r>
      <w:r>
        <w:t xml:space="preserve"> Consideración y aprobación de Acta Nº 12-</w:t>
      </w:r>
    </w:p>
    <w:p w:rsidR="00B54DE2" w:rsidRDefault="00B54DE2" w:rsidP="00B54DE2">
      <w:pPr>
        <w:jc w:val="both"/>
        <w:rPr>
          <w:b/>
        </w:rPr>
      </w:pPr>
      <w:r w:rsidRPr="00CA425B">
        <w:rPr>
          <w:b/>
          <w:i/>
          <w:u w:val="single"/>
        </w:rPr>
        <w:t>2º.-</w:t>
      </w:r>
      <w:r>
        <w:rPr>
          <w:b/>
        </w:rPr>
        <w:t xml:space="preserve">  </w:t>
      </w:r>
      <w:r>
        <w:t xml:space="preserve"> Integración</w:t>
      </w:r>
      <w:r w:rsidRPr="00A82AE5">
        <w:t xml:space="preserve"> Mesa periodo 2018-2019</w:t>
      </w:r>
    </w:p>
    <w:p w:rsidR="00B54DE2" w:rsidRDefault="00B54DE2" w:rsidP="00B54DE2">
      <w:pPr>
        <w:jc w:val="both"/>
      </w:pPr>
      <w:r w:rsidRPr="00CA425B">
        <w:rPr>
          <w:b/>
          <w:i/>
          <w:u w:val="single"/>
        </w:rPr>
        <w:t>3º.-</w:t>
      </w:r>
      <w:r>
        <w:t xml:space="preserve"> Expediente Interno </w:t>
      </w:r>
      <w:r w:rsidRPr="00B53ECF">
        <w:rPr>
          <w:b/>
        </w:rPr>
        <w:t>Nº 172/18</w:t>
      </w:r>
      <w:r>
        <w:t xml:space="preserve"> caratulado “</w:t>
      </w:r>
      <w:r w:rsidRPr="007C4256">
        <w:rPr>
          <w:b/>
        </w:rPr>
        <w:t>SUPLENTE DE</w:t>
      </w:r>
      <w:r>
        <w:t xml:space="preserve"> </w:t>
      </w:r>
      <w:r w:rsidRPr="001A41F7">
        <w:rPr>
          <w:b/>
        </w:rPr>
        <w:t>EDIL</w:t>
      </w:r>
      <w:r>
        <w:rPr>
          <w:b/>
        </w:rPr>
        <w:t xml:space="preserve"> Sr. HUGO HOLTZ, </w:t>
      </w:r>
      <w:r w:rsidRPr="007C4256">
        <w:t>solicita se declare Patrimonio Histórico</w:t>
      </w:r>
      <w:r>
        <w:t xml:space="preserve"> Departamental, al edificio de la ex usina eléctrica de Tacuarembó.</w:t>
      </w:r>
      <w:r w:rsidRPr="007C4256">
        <w:t xml:space="preserve"> </w:t>
      </w:r>
    </w:p>
    <w:p w:rsidR="00B54DE2" w:rsidRDefault="00B54DE2" w:rsidP="00B54DE2">
      <w:pPr>
        <w:jc w:val="both"/>
      </w:pPr>
      <w:r>
        <w:rPr>
          <w:b/>
          <w:i/>
          <w:u w:val="single"/>
        </w:rPr>
        <w:t>4</w:t>
      </w:r>
      <w:r w:rsidRPr="00B751AD">
        <w:rPr>
          <w:b/>
          <w:i/>
          <w:u w:val="single"/>
        </w:rPr>
        <w:t>º.-</w:t>
      </w:r>
      <w:r>
        <w:t xml:space="preserve"> Expediente Interno </w:t>
      </w:r>
      <w:r w:rsidRPr="00B53ECF">
        <w:rPr>
          <w:b/>
        </w:rPr>
        <w:t>Nº 121/18</w:t>
      </w:r>
      <w:r>
        <w:t xml:space="preserve"> caratulado “</w:t>
      </w:r>
      <w:r w:rsidRPr="001A41F7">
        <w:rPr>
          <w:b/>
        </w:rPr>
        <w:t>EDIL</w:t>
      </w:r>
      <w:r>
        <w:rPr>
          <w:b/>
        </w:rPr>
        <w:t xml:space="preserve">ES DEPARTAMENTALES, </w:t>
      </w:r>
      <w:r w:rsidRPr="00940CB6">
        <w:t>presentan</w:t>
      </w:r>
      <w:r>
        <w:t xml:space="preserve"> anteproyecto solicitando encomendar a la Comisión correspondiente, interiorizarse sobre la agenda cultural de los Centros de Barrios del Departamento.( se visitara el Centro de Barrio Nº 3 el día 3 de junio a las 19 y 15 hs,) </w:t>
      </w:r>
    </w:p>
    <w:p w:rsidR="00B54DE2" w:rsidRDefault="00B54DE2" w:rsidP="00B54DE2">
      <w:pPr>
        <w:jc w:val="both"/>
      </w:pPr>
      <w:r w:rsidRPr="002553A4">
        <w:rPr>
          <w:b/>
          <w:u w:val="single"/>
        </w:rPr>
        <w:t xml:space="preserve"> </w:t>
      </w:r>
      <w:r>
        <w:rPr>
          <w:b/>
          <w:u w:val="single"/>
        </w:rPr>
        <w:t>5</w:t>
      </w:r>
      <w:r w:rsidRPr="002553A4">
        <w:rPr>
          <w:b/>
          <w:u w:val="single"/>
        </w:rPr>
        <w:t>º.-</w:t>
      </w:r>
      <w:r>
        <w:rPr>
          <w:b/>
          <w:u w:val="single"/>
        </w:rPr>
        <w:t xml:space="preserve"> </w:t>
      </w:r>
      <w:r>
        <w:t xml:space="preserve">Expediente Interno </w:t>
      </w:r>
      <w:r w:rsidRPr="00B53ECF">
        <w:rPr>
          <w:b/>
        </w:rPr>
        <w:t xml:space="preserve">Nº </w:t>
      </w:r>
      <w:r>
        <w:rPr>
          <w:b/>
        </w:rPr>
        <w:t>035</w:t>
      </w:r>
      <w:r w:rsidRPr="00B53ECF">
        <w:rPr>
          <w:b/>
        </w:rPr>
        <w:t>/1</w:t>
      </w:r>
      <w:r>
        <w:rPr>
          <w:b/>
        </w:rPr>
        <w:t>9</w:t>
      </w:r>
      <w:r>
        <w:t xml:space="preserve"> caratulado “</w:t>
      </w:r>
      <w:r w:rsidRPr="002553A4">
        <w:rPr>
          <w:b/>
        </w:rPr>
        <w:t>ASO</w:t>
      </w:r>
      <w:r>
        <w:rPr>
          <w:b/>
        </w:rPr>
        <w:t>CIA</w:t>
      </w:r>
      <w:r w:rsidRPr="002553A4">
        <w:rPr>
          <w:b/>
        </w:rPr>
        <w:t>CION</w:t>
      </w:r>
      <w:r>
        <w:rPr>
          <w:b/>
        </w:rPr>
        <w:t xml:space="preserve"> DE</w:t>
      </w:r>
      <w:r w:rsidRPr="002553A4">
        <w:rPr>
          <w:b/>
        </w:rPr>
        <w:t xml:space="preserve"> PROFESORES DE FISICA DEL</w:t>
      </w:r>
      <w:r>
        <w:t xml:space="preserve"> </w:t>
      </w:r>
      <w:r>
        <w:rPr>
          <w:u w:val="single"/>
        </w:rPr>
        <w:t xml:space="preserve"> </w:t>
      </w:r>
      <w:r w:rsidRPr="002553A4">
        <w:rPr>
          <w:b/>
        </w:rPr>
        <w:t>URUGUAY”</w:t>
      </w:r>
      <w:r>
        <w:t>, eleva nota solicitando se declare de Interés Departamental del XXIX Encuentro Nacional de Profesores de Física, que se realizará desde el 16 al 19 de setiembre del año en curso en nuestra ciudad.</w:t>
      </w:r>
    </w:p>
    <w:p w:rsidR="00B54DE2" w:rsidRDefault="00B54DE2" w:rsidP="00B54DE2">
      <w:pPr>
        <w:jc w:val="both"/>
      </w:pPr>
      <w:r>
        <w:rPr>
          <w:b/>
          <w:i/>
          <w:u w:val="single"/>
        </w:rPr>
        <w:t>6</w:t>
      </w:r>
      <w:r w:rsidRPr="00CA425B">
        <w:rPr>
          <w:b/>
          <w:i/>
          <w:u w:val="single"/>
        </w:rPr>
        <w:t>º.-</w:t>
      </w:r>
      <w:r w:rsidRPr="00940CB6">
        <w:rPr>
          <w:b/>
        </w:rPr>
        <w:t xml:space="preserve"> </w:t>
      </w:r>
      <w:r>
        <w:t xml:space="preserve">Expediente Interno </w:t>
      </w:r>
      <w:r w:rsidRPr="00B53ECF">
        <w:rPr>
          <w:b/>
        </w:rPr>
        <w:t>Nº 39/19</w:t>
      </w:r>
      <w:r>
        <w:t xml:space="preserve"> caratulado “</w:t>
      </w:r>
      <w:r w:rsidRPr="001A41F7">
        <w:rPr>
          <w:b/>
        </w:rPr>
        <w:t>EDIL</w:t>
      </w:r>
      <w:r>
        <w:rPr>
          <w:b/>
        </w:rPr>
        <w:t xml:space="preserve"> DEPARTAMENTAL MTRA. ALICIA CHIAPPARA, </w:t>
      </w:r>
      <w:r>
        <w:t xml:space="preserve">presenta anteproyecto solicitando se declare de Interés Departamental el proyecto macro de </w:t>
      </w:r>
      <w:r w:rsidRPr="00DB024E">
        <w:rPr>
          <w:i/>
        </w:rPr>
        <w:t>Jóvenes apostando al trabajo en equipo</w:t>
      </w:r>
      <w:r>
        <w:t xml:space="preserve"> ( JAPTeam Work ).-</w:t>
      </w:r>
    </w:p>
    <w:p w:rsidR="00B54DE2" w:rsidRDefault="00B54DE2" w:rsidP="00B54DE2">
      <w:pPr>
        <w:jc w:val="both"/>
        <w:rPr>
          <w:b/>
        </w:rPr>
      </w:pPr>
      <w:r>
        <w:rPr>
          <w:b/>
          <w:i/>
          <w:u w:val="single"/>
        </w:rPr>
        <w:t>7</w:t>
      </w:r>
      <w:r w:rsidRPr="00CA425B">
        <w:rPr>
          <w:b/>
          <w:i/>
          <w:u w:val="single"/>
        </w:rPr>
        <w:t>º.-</w:t>
      </w:r>
      <w:r w:rsidRPr="00940CB6">
        <w:rPr>
          <w:b/>
        </w:rPr>
        <w:t xml:space="preserve"> </w:t>
      </w:r>
      <w:r>
        <w:t xml:space="preserve">Expediente Interno </w:t>
      </w:r>
      <w:r w:rsidRPr="00B53ECF">
        <w:rPr>
          <w:b/>
        </w:rPr>
        <w:t xml:space="preserve">Nº </w:t>
      </w:r>
      <w:r>
        <w:rPr>
          <w:b/>
        </w:rPr>
        <w:t>43</w:t>
      </w:r>
      <w:r w:rsidRPr="00B53ECF">
        <w:rPr>
          <w:b/>
        </w:rPr>
        <w:t>/19</w:t>
      </w:r>
      <w:r>
        <w:t xml:space="preserve"> caratulado “ </w:t>
      </w:r>
      <w:r w:rsidRPr="00324E3D">
        <w:rPr>
          <w:b/>
        </w:rPr>
        <w:t>PROPIETARIOS DE ALOJAMIENTOS</w:t>
      </w:r>
      <w:r>
        <w:t xml:space="preserve"> </w:t>
      </w:r>
      <w:r w:rsidRPr="00324E3D">
        <w:rPr>
          <w:b/>
        </w:rPr>
        <w:t>TURISTICOS EN SAN GREGORIO DE POLANCO</w:t>
      </w:r>
      <w:r>
        <w:rPr>
          <w:b/>
        </w:rPr>
        <w:t>”</w:t>
      </w:r>
      <w:r w:rsidRPr="00324E3D">
        <w:rPr>
          <w:b/>
        </w:rPr>
        <w:t>;</w:t>
      </w:r>
      <w:r>
        <w:t xml:space="preserve"> elevan nota solicitando ser recibidos por la Comisión de Cultura, a efectos de transmitir las dificultades que atraviesan en la actualidad, estando en riesgo la continuidad de esas empresas que viven del turismo</w:t>
      </w:r>
      <w:r>
        <w:rPr>
          <w:b/>
        </w:rPr>
        <w:t>.</w:t>
      </w:r>
    </w:p>
    <w:p w:rsidR="00B54DE2" w:rsidRDefault="00B54DE2" w:rsidP="00B54DE2">
      <w:pPr>
        <w:jc w:val="both"/>
      </w:pPr>
      <w:r>
        <w:rPr>
          <w:b/>
          <w:i/>
          <w:u w:val="single"/>
        </w:rPr>
        <w:t>8</w:t>
      </w:r>
      <w:r w:rsidRPr="00CA425B">
        <w:rPr>
          <w:b/>
          <w:i/>
          <w:u w:val="single"/>
        </w:rPr>
        <w:t>º.-</w:t>
      </w:r>
      <w:r w:rsidRPr="00940CB6">
        <w:rPr>
          <w:b/>
        </w:rPr>
        <w:t xml:space="preserve"> </w:t>
      </w:r>
      <w:r>
        <w:t xml:space="preserve">Expediente Interno </w:t>
      </w:r>
      <w:r w:rsidRPr="00B53ECF">
        <w:rPr>
          <w:b/>
        </w:rPr>
        <w:t xml:space="preserve">Nº </w:t>
      </w:r>
      <w:r>
        <w:rPr>
          <w:b/>
        </w:rPr>
        <w:t>45</w:t>
      </w:r>
      <w:r w:rsidRPr="00B53ECF">
        <w:rPr>
          <w:b/>
        </w:rPr>
        <w:t>/19</w:t>
      </w:r>
      <w:r>
        <w:t xml:space="preserve"> caratulado </w:t>
      </w:r>
      <w:r w:rsidRPr="00324E3D">
        <w:rPr>
          <w:b/>
        </w:rPr>
        <w:t>“INTENDENCIA DEPARTAMENTAL DE TACUAREMBO;</w:t>
      </w:r>
      <w:r>
        <w:rPr>
          <w:b/>
        </w:rPr>
        <w:t xml:space="preserve"> </w:t>
      </w:r>
      <w:r>
        <w:t>eleva Expediente Nº 696/19 solicitando se declare de Interés Cultural  la 35ª   Fiesta de los niños “TOBIIAS POLAKOF” a realizarse el día 11 de agosto de los corrientes en 17 localidades donde se encuentra el emprendimiento comercial “Supermercado EL Dorado”, en Paso de los Toros.</w:t>
      </w:r>
    </w:p>
    <w:p w:rsidR="00B54DE2" w:rsidRPr="006B1EB4" w:rsidRDefault="00B54DE2" w:rsidP="00B54DE2">
      <w:pPr>
        <w:jc w:val="both"/>
      </w:pPr>
      <w:r>
        <w:rPr>
          <w:b/>
          <w:i/>
          <w:u w:val="single"/>
        </w:rPr>
        <w:t>9</w:t>
      </w:r>
      <w:r w:rsidRPr="00CA425B">
        <w:rPr>
          <w:b/>
          <w:i/>
          <w:u w:val="single"/>
        </w:rPr>
        <w:t>º.-</w:t>
      </w:r>
      <w:r w:rsidRPr="00940CB6">
        <w:rPr>
          <w:b/>
        </w:rPr>
        <w:t xml:space="preserve"> </w:t>
      </w:r>
      <w:r>
        <w:t xml:space="preserve">Expediente Interno </w:t>
      </w:r>
      <w:r w:rsidRPr="00B53ECF">
        <w:rPr>
          <w:b/>
        </w:rPr>
        <w:t xml:space="preserve">Nº </w:t>
      </w:r>
      <w:r>
        <w:rPr>
          <w:b/>
        </w:rPr>
        <w:t>46</w:t>
      </w:r>
      <w:r w:rsidRPr="00B53ECF">
        <w:rPr>
          <w:b/>
        </w:rPr>
        <w:t>/19</w:t>
      </w:r>
      <w:r>
        <w:rPr>
          <w:b/>
        </w:rPr>
        <w:t xml:space="preserve"> </w:t>
      </w:r>
      <w:r>
        <w:t xml:space="preserve">caratulado GRUPO </w:t>
      </w:r>
      <w:r w:rsidRPr="00324E3D">
        <w:rPr>
          <w:b/>
        </w:rPr>
        <w:t>“</w:t>
      </w:r>
      <w:r>
        <w:rPr>
          <w:b/>
        </w:rPr>
        <w:t xml:space="preserve">HERMANOS POR DERECHOS”, </w:t>
      </w:r>
      <w:r w:rsidRPr="006B1EB4">
        <w:t>de</w:t>
      </w:r>
      <w:r>
        <w:t xml:space="preserve"> Monitores de Derechos Humanos en el país, solicita entrevista con la Comisión de Derechos Humanos de esta Junta, con la finalidad de informar sobre su actividad.</w:t>
      </w:r>
    </w:p>
    <w:p w:rsidR="00B54DE2" w:rsidRPr="006B1EB4" w:rsidRDefault="00B54DE2" w:rsidP="00B54DE2">
      <w:pPr>
        <w:jc w:val="both"/>
      </w:pPr>
      <w:r>
        <w:rPr>
          <w:b/>
          <w:i/>
          <w:u w:val="single"/>
        </w:rPr>
        <w:t>10</w:t>
      </w:r>
      <w:r w:rsidRPr="00CA425B">
        <w:rPr>
          <w:b/>
          <w:i/>
          <w:u w:val="single"/>
        </w:rPr>
        <w:t>º.-</w:t>
      </w:r>
      <w:r w:rsidRPr="00940CB6">
        <w:rPr>
          <w:b/>
        </w:rPr>
        <w:t xml:space="preserve"> </w:t>
      </w:r>
      <w:r>
        <w:t xml:space="preserve">Expediente Interno </w:t>
      </w:r>
      <w:r w:rsidRPr="00B53ECF">
        <w:rPr>
          <w:b/>
        </w:rPr>
        <w:t xml:space="preserve">Nº </w:t>
      </w:r>
      <w:r>
        <w:rPr>
          <w:b/>
        </w:rPr>
        <w:t>48</w:t>
      </w:r>
      <w:r w:rsidRPr="00B53ECF">
        <w:rPr>
          <w:b/>
        </w:rPr>
        <w:t>/19</w:t>
      </w:r>
      <w:r>
        <w:rPr>
          <w:b/>
        </w:rPr>
        <w:t xml:space="preserve"> </w:t>
      </w:r>
      <w:r>
        <w:t>caratulado “</w:t>
      </w:r>
      <w:r w:rsidRPr="001A41F7">
        <w:rPr>
          <w:b/>
        </w:rPr>
        <w:t>EDIL</w:t>
      </w:r>
      <w:r>
        <w:rPr>
          <w:b/>
        </w:rPr>
        <w:t xml:space="preserve"> DEPARTAMENTAL PROF. ERNESTO AMARAL, </w:t>
      </w:r>
      <w:r>
        <w:t xml:space="preserve">presenta anteproyecto solicitando se declare de Interés Cultural, el evento folclórico que se desarrollará, el 7 de junio en el Club Tacuarembó. </w:t>
      </w:r>
    </w:p>
    <w:p w:rsidR="00B54DE2" w:rsidRPr="00A07BE7" w:rsidRDefault="00B54DE2" w:rsidP="00B54DE2">
      <w:pPr>
        <w:jc w:val="both"/>
      </w:pPr>
      <w:r>
        <w:rPr>
          <w:b/>
          <w:i/>
          <w:u w:val="single"/>
        </w:rPr>
        <w:t>11</w:t>
      </w:r>
      <w:r w:rsidRPr="00CA425B">
        <w:rPr>
          <w:b/>
          <w:i/>
          <w:u w:val="single"/>
        </w:rPr>
        <w:t>º.-</w:t>
      </w:r>
      <w:r w:rsidRPr="00940CB6">
        <w:rPr>
          <w:b/>
        </w:rPr>
        <w:t xml:space="preserve"> </w:t>
      </w:r>
      <w:r>
        <w:t xml:space="preserve">Expediente Interno </w:t>
      </w:r>
      <w:r w:rsidRPr="00B53ECF">
        <w:rPr>
          <w:b/>
        </w:rPr>
        <w:t xml:space="preserve">Nº </w:t>
      </w:r>
      <w:r>
        <w:rPr>
          <w:b/>
        </w:rPr>
        <w:t>50</w:t>
      </w:r>
      <w:r w:rsidRPr="00B53ECF">
        <w:rPr>
          <w:b/>
        </w:rPr>
        <w:t>/19</w:t>
      </w:r>
      <w:r>
        <w:rPr>
          <w:b/>
        </w:rPr>
        <w:t xml:space="preserve"> </w:t>
      </w:r>
      <w:r>
        <w:t>caratulado “</w:t>
      </w:r>
      <w:r w:rsidRPr="001A41F7">
        <w:rPr>
          <w:b/>
        </w:rPr>
        <w:t>EDIL</w:t>
      </w:r>
      <w:r>
        <w:rPr>
          <w:b/>
        </w:rPr>
        <w:t xml:space="preserve"> DEPARTAMENTAL ABEL RITZEL Y SUPLENTE DE EDIL HUBARÈ ALIANO;</w:t>
      </w:r>
      <w:r>
        <w:t xml:space="preserve"> presentan anteproyecto de </w:t>
      </w:r>
      <w:r>
        <w:lastRenderedPageBreak/>
        <w:t>decreto para la conformación de la Confederación Departamental de Deportes, creada en el ámbito del Gobierno Departamental, en el año 1992.</w:t>
      </w:r>
    </w:p>
    <w:p w:rsidR="00B54DE2" w:rsidRPr="00324E3D" w:rsidRDefault="00B54DE2" w:rsidP="00B54DE2">
      <w:pPr>
        <w:jc w:val="both"/>
      </w:pPr>
    </w:p>
    <w:p w:rsidR="00B54DE2" w:rsidRDefault="00B54DE2" w:rsidP="00B54DE2">
      <w:pPr>
        <w:jc w:val="both"/>
      </w:pPr>
      <w:r>
        <w:t xml:space="preserve">                         Atentamente</w:t>
      </w:r>
    </w:p>
    <w:p w:rsidR="00B54DE2" w:rsidRDefault="00B54DE2" w:rsidP="00B54DE2">
      <w:pPr>
        <w:jc w:val="both"/>
      </w:pPr>
    </w:p>
    <w:p w:rsidR="00B54DE2" w:rsidRDefault="00B54DE2" w:rsidP="00B54DE2">
      <w:pPr>
        <w:jc w:val="both"/>
      </w:pPr>
    </w:p>
    <w:p w:rsidR="00B54DE2" w:rsidRDefault="00B54DE2" w:rsidP="00B54DE2">
      <w:pPr>
        <w:jc w:val="both"/>
      </w:pPr>
    </w:p>
    <w:p w:rsidR="00B54DE2" w:rsidRPr="009257B1" w:rsidRDefault="00B54DE2" w:rsidP="00B54DE2">
      <w:pPr>
        <w:jc w:val="both"/>
      </w:pPr>
    </w:p>
    <w:p w:rsidR="00B54DE2" w:rsidRDefault="00B54DE2" w:rsidP="00B54DE2">
      <w:pPr>
        <w:ind w:left="1416" w:firstLine="708"/>
        <w:rPr>
          <w:b/>
          <w:i/>
        </w:rPr>
      </w:pPr>
      <w:r w:rsidRPr="0080625D">
        <w:rPr>
          <w:b/>
          <w:i/>
          <w:sz w:val="18"/>
          <w:szCs w:val="18"/>
        </w:rPr>
        <w:t xml:space="preserve">    </w:t>
      </w:r>
      <w:r w:rsidRPr="0080625D">
        <w:rPr>
          <w:b/>
          <w:i/>
        </w:rPr>
        <w:t>DARDO ALBERTO LOPEZ RODRIGUEZ</w:t>
      </w:r>
    </w:p>
    <w:p w:rsidR="00B54DE2" w:rsidRPr="0080625D" w:rsidRDefault="00B54DE2" w:rsidP="00B54DE2">
      <w:pPr>
        <w:ind w:left="1416" w:firstLine="708"/>
        <w:rPr>
          <w:b/>
          <w:i/>
          <w:u w:val="single"/>
        </w:rPr>
      </w:pPr>
      <w:r>
        <w:rPr>
          <w:b/>
          <w:i/>
        </w:rPr>
        <w:t xml:space="preserve">             </w:t>
      </w:r>
      <w:r w:rsidRPr="0080625D">
        <w:rPr>
          <w:b/>
          <w:i/>
          <w:u w:val="single"/>
        </w:rPr>
        <w:t>Director General de Secretaría</w:t>
      </w:r>
    </w:p>
    <w:p w:rsidR="00B54DE2" w:rsidRDefault="00B54DE2" w:rsidP="00B54DE2">
      <w:pPr>
        <w:rPr>
          <w:b/>
          <w:i/>
          <w:sz w:val="18"/>
          <w:szCs w:val="18"/>
          <w:u w:val="single"/>
        </w:rPr>
      </w:pPr>
    </w:p>
    <w:p w:rsidR="00B54DE2" w:rsidRDefault="00B54DE2" w:rsidP="00B54DE2">
      <w:pPr>
        <w:rPr>
          <w:b/>
          <w:i/>
          <w:sz w:val="18"/>
          <w:szCs w:val="18"/>
          <w:u w:val="single"/>
        </w:rPr>
      </w:pPr>
    </w:p>
    <w:p w:rsidR="00B54DE2" w:rsidRPr="003C3FE9" w:rsidRDefault="00B54DE2" w:rsidP="00B54DE2">
      <w:pPr>
        <w:rPr>
          <w:rFonts w:ascii="Cambria" w:hAnsi="Cambria"/>
          <w:b/>
          <w:i/>
          <w:sz w:val="18"/>
          <w:szCs w:val="18"/>
          <w:u w:val="single"/>
        </w:rPr>
      </w:pPr>
      <w:r>
        <w:rPr>
          <w:rFonts w:ascii="Cambria" w:hAnsi="Cambria"/>
          <w:b/>
          <w:i/>
          <w:sz w:val="18"/>
          <w:szCs w:val="18"/>
          <w:u w:val="single"/>
        </w:rPr>
        <w:t>D</w:t>
      </w:r>
      <w:r w:rsidRPr="003C3FE9">
        <w:rPr>
          <w:rFonts w:ascii="Cambria" w:hAnsi="Cambria"/>
          <w:b/>
          <w:i/>
          <w:sz w:val="18"/>
          <w:szCs w:val="18"/>
          <w:u w:val="single"/>
        </w:rPr>
        <w:t>GS/</w:t>
      </w:r>
      <w:r>
        <w:rPr>
          <w:rFonts w:ascii="Cambria" w:hAnsi="Cambria"/>
          <w:b/>
          <w:i/>
          <w:sz w:val="18"/>
          <w:szCs w:val="18"/>
          <w:u w:val="single"/>
        </w:rPr>
        <w:t>bhcdr</w:t>
      </w:r>
    </w:p>
    <w:p w:rsidR="004B6B98" w:rsidRDefault="004B6B98"/>
    <w:sectPr w:rsidR="004B6B98" w:rsidSect="001E38FE">
      <w:pgSz w:w="11907" w:h="16840" w:code="9"/>
      <w:pgMar w:top="2268" w:right="1134"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E2"/>
    <w:rsid w:val="003C5642"/>
    <w:rsid w:val="004B6B98"/>
    <w:rsid w:val="00B54DE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E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E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2019-05-24T20:40:00Z</dcterms:created>
  <dcterms:modified xsi:type="dcterms:W3CDTF">2019-05-24T20:40:00Z</dcterms:modified>
</cp:coreProperties>
</file>