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6D1C04">
        <w:rPr>
          <w:rFonts w:ascii="Times New Roman" w:hAnsi="Times New Roman" w:cs="Times New Roman"/>
          <w:sz w:val="24"/>
          <w:szCs w:val="24"/>
        </w:rPr>
        <w:t xml:space="preserve"> 11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6D1C04">
        <w:rPr>
          <w:rFonts w:ascii="Times New Roman" w:hAnsi="Times New Roman" w:cs="Times New Roman"/>
          <w:sz w:val="24"/>
          <w:szCs w:val="24"/>
        </w:rPr>
        <w:t>marzo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6D1C04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40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004F21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37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A3106E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5C4854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A3106E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4F21" w:rsidRDefault="00034EB5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269AC"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172/18 caratulado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Sr. HUGO HOLTZ,</w:t>
      </w:r>
    </w:p>
    <w:p w:rsidR="00004F21" w:rsidRDefault="004269AC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</w:t>
      </w:r>
    </w:p>
    <w:p w:rsidR="00CE4608" w:rsidRPr="00CE4608" w:rsidRDefault="004269AC" w:rsidP="00004F21">
      <w:pPr>
        <w:pStyle w:val="Lista"/>
        <w:spacing w:after="0"/>
        <w:ind w:left="284" w:hanging="284"/>
        <w:rPr>
          <w:rFonts w:ascii="Times New Roman" w:eastAsia="Calibri" w:hAnsi="Times New Roman" w:cs="Times New Roman"/>
        </w:rPr>
      </w:pP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Tacuarembó. </w:t>
      </w:r>
    </w:p>
    <w:p w:rsidR="00EF6246" w:rsidRDefault="00CE4608" w:rsidP="00EF6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6246">
        <w:rPr>
          <w:rFonts w:ascii="Times New Roman" w:eastAsia="Calibri" w:hAnsi="Times New Roman" w:cs="Times New Roman"/>
          <w:b/>
          <w:u w:val="single"/>
        </w:rPr>
        <w:t>5º.-</w:t>
      </w:r>
      <w:r w:rsidRPr="00CE4608">
        <w:rPr>
          <w:rFonts w:ascii="Times New Roman" w:eastAsia="Calibri" w:hAnsi="Times New Roman" w:cs="Times New Roman"/>
          <w:b/>
        </w:rPr>
        <w:t xml:space="preserve"> </w:t>
      </w:r>
      <w:r w:rsidR="00A42F46" w:rsidRPr="00A42F46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 188/18 caratulado “</w:t>
      </w:r>
      <w:r w:rsidR="00A42F46" w:rsidRPr="00A42F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 DEPARTAMENTAL Sr. Abel </w:t>
      </w:r>
      <w:proofErr w:type="spellStart"/>
      <w:r w:rsidR="00A42F46" w:rsidRPr="00A42F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Ritzel</w:t>
      </w:r>
      <w:proofErr w:type="spellEnd"/>
      <w:r w:rsidR="00A42F46" w:rsidRPr="00A42F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A42F46" w:rsidRPr="00A42F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 anteproyecto solicitando se realice un reconocimiento a la </w:t>
      </w:r>
      <w:r w:rsidR="00EF6246">
        <w:rPr>
          <w:rFonts w:ascii="Times New Roman" w:eastAsia="Times New Roman" w:hAnsi="Times New Roman" w:cs="Times New Roman"/>
          <w:sz w:val="24"/>
          <w:szCs w:val="24"/>
          <w:lang w:eastAsia="es-ES"/>
        </w:rPr>
        <w:t>delegación Femenino de Futbol,</w:t>
      </w:r>
    </w:p>
    <w:p w:rsidR="00EF6246" w:rsidRDefault="00EF6246" w:rsidP="00EF6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A42F46">
        <w:rPr>
          <w:rFonts w:ascii="Times New Roman" w:eastAsia="Times New Roman" w:hAnsi="Times New Roman" w:cs="Times New Roman"/>
          <w:sz w:val="24"/>
          <w:szCs w:val="24"/>
          <w:lang w:eastAsia="es-ES"/>
        </w:rPr>
        <w:t>ub 16 que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corono campeona en el 6to. Ca</w:t>
      </w:r>
      <w:r w:rsidRPr="00A42F46">
        <w:rPr>
          <w:rFonts w:ascii="Times New Roman" w:eastAsia="Times New Roman" w:hAnsi="Times New Roman" w:cs="Times New Roman"/>
          <w:sz w:val="24"/>
          <w:szCs w:val="24"/>
          <w:lang w:eastAsia="es-ES"/>
        </w:rPr>
        <w:t>mpeonato.</w:t>
      </w:r>
      <w:r w:rsidR="006D1C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F6246" w:rsidRDefault="00EF6246" w:rsidP="00E30E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913EE7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2106CC">
        <w:rPr>
          <w:rFonts w:ascii="Times New Roman" w:hAnsi="Times New Roman" w:cs="Times New Roman"/>
          <w:sz w:val="24"/>
          <w:szCs w:val="24"/>
        </w:rPr>
        <w:t>uarembó, a los once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2106CC">
        <w:rPr>
          <w:rFonts w:ascii="Times New Roman" w:hAnsi="Times New Roman" w:cs="Times New Roman"/>
          <w:sz w:val="24"/>
          <w:szCs w:val="24"/>
        </w:rPr>
        <w:t>marzo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64">
        <w:rPr>
          <w:rFonts w:ascii="Times New Roman" w:hAnsi="Times New Roman" w:cs="Times New Roman"/>
          <w:b/>
          <w:sz w:val="24"/>
          <w:szCs w:val="24"/>
        </w:rPr>
        <w:t xml:space="preserve"> Ligia Iglesias</w:t>
      </w:r>
      <w:r w:rsidR="00A3106E">
        <w:rPr>
          <w:rFonts w:ascii="Times New Roman" w:hAnsi="Times New Roman" w:cs="Times New Roman"/>
          <w:b/>
          <w:sz w:val="24"/>
          <w:szCs w:val="24"/>
        </w:rPr>
        <w:t>,</w:t>
      </w:r>
      <w:r w:rsidR="009D7A32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9D7A32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="009D7A32">
        <w:rPr>
          <w:rFonts w:ascii="Times New Roman" w:hAnsi="Times New Roman" w:cs="Times New Roman"/>
          <w:b/>
          <w:sz w:val="24"/>
          <w:szCs w:val="24"/>
        </w:rPr>
        <w:t xml:space="preserve"> Fernández</w:t>
      </w:r>
      <w:r w:rsidR="00085DE9">
        <w:rPr>
          <w:rFonts w:ascii="Times New Roman" w:hAnsi="Times New Roman" w:cs="Times New Roman"/>
          <w:b/>
          <w:sz w:val="24"/>
          <w:szCs w:val="24"/>
        </w:rPr>
        <w:t>, Lila de lima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</w:t>
      </w:r>
      <w:proofErr w:type="spellStart"/>
      <w:r w:rsidR="00464DA4">
        <w:rPr>
          <w:rFonts w:ascii="Times New Roman" w:hAnsi="Times New Roman" w:cs="Times New Roman"/>
          <w:b/>
          <w:sz w:val="24"/>
          <w:szCs w:val="24"/>
        </w:rPr>
        <w:t>Vigneaux</w:t>
      </w:r>
      <w:proofErr w:type="spellEnd"/>
      <w:r w:rsidR="0046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A4" w:rsidRPr="00464DA4">
        <w:rPr>
          <w:rFonts w:ascii="Times New Roman" w:hAnsi="Times New Roman" w:cs="Times New Roman"/>
          <w:sz w:val="24"/>
          <w:szCs w:val="24"/>
        </w:rPr>
        <w:t xml:space="preserve">(por su titular Abel </w:t>
      </w:r>
      <w:proofErr w:type="spellStart"/>
      <w:r w:rsidR="00464DA4" w:rsidRPr="00464DA4">
        <w:rPr>
          <w:rFonts w:ascii="Times New Roman" w:hAnsi="Times New Roman" w:cs="Times New Roman"/>
          <w:sz w:val="24"/>
          <w:szCs w:val="24"/>
        </w:rPr>
        <w:t>Ritzel</w:t>
      </w:r>
      <w:proofErr w:type="spellEnd"/>
      <w:r w:rsidR="00464DA4" w:rsidRPr="00464DA4">
        <w:rPr>
          <w:rFonts w:ascii="Times New Roman" w:hAnsi="Times New Roman" w:cs="Times New Roman"/>
          <w:sz w:val="24"/>
          <w:szCs w:val="24"/>
        </w:rPr>
        <w:t>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 xml:space="preserve">Sonia </w:t>
      </w:r>
      <w:proofErr w:type="spellStart"/>
      <w:r w:rsidR="00E1154C" w:rsidRPr="007D2D78">
        <w:rPr>
          <w:rFonts w:ascii="Times New Roman" w:hAnsi="Times New Roman" w:cs="Times New Roman"/>
          <w:b/>
          <w:sz w:val="24"/>
          <w:szCs w:val="24"/>
        </w:rPr>
        <w:t>Chotola</w:t>
      </w:r>
      <w:proofErr w:type="spellEnd"/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</w:t>
      </w:r>
      <w:proofErr w:type="spellStart"/>
      <w:r w:rsidR="007D2D78">
        <w:rPr>
          <w:rFonts w:ascii="Times New Roman" w:hAnsi="Times New Roman" w:cs="Times New Roman"/>
          <w:sz w:val="24"/>
          <w:szCs w:val="24"/>
        </w:rPr>
        <w:t>Dutra</w:t>
      </w:r>
      <w:proofErr w:type="spellEnd"/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085DE9" w:rsidRPr="00085DE9">
        <w:rPr>
          <w:rFonts w:ascii="Times New Roman" w:hAnsi="Times New Roman" w:cs="Times New Roman"/>
          <w:b/>
          <w:sz w:val="24"/>
          <w:szCs w:val="24"/>
        </w:rPr>
        <w:t>Leonor Soria</w:t>
      </w:r>
      <w:r w:rsidR="00085DE9">
        <w:rPr>
          <w:rFonts w:ascii="Times New Roman" w:hAnsi="Times New Roman" w:cs="Times New Roman"/>
          <w:sz w:val="24"/>
          <w:szCs w:val="24"/>
        </w:rPr>
        <w:t xml:space="preserve"> (por su titular Mtro. Jesús Casco)</w:t>
      </w:r>
      <w:r w:rsidR="005C4854" w:rsidRPr="00913EE7">
        <w:rPr>
          <w:rFonts w:ascii="Times New Roman" w:hAnsi="Times New Roman" w:cs="Times New Roman"/>
          <w:sz w:val="24"/>
          <w:szCs w:val="24"/>
        </w:rPr>
        <w:t xml:space="preserve"> </w:t>
      </w:r>
      <w:r w:rsidR="00313015">
        <w:rPr>
          <w:rFonts w:ascii="Times New Roman" w:hAnsi="Times New Roman" w:cs="Times New Roman"/>
          <w:sz w:val="24"/>
          <w:szCs w:val="24"/>
        </w:rPr>
        <w:t xml:space="preserve">Alternando Gustavo </w:t>
      </w:r>
      <w:proofErr w:type="spellStart"/>
      <w:r w:rsidR="00313015">
        <w:rPr>
          <w:rFonts w:ascii="Times New Roman" w:hAnsi="Times New Roman" w:cs="Times New Roman"/>
          <w:sz w:val="24"/>
          <w:szCs w:val="24"/>
        </w:rPr>
        <w:t>Bornia</w:t>
      </w:r>
      <w:proofErr w:type="spellEnd"/>
      <w:r w:rsidR="00313015">
        <w:rPr>
          <w:rFonts w:ascii="Times New Roman" w:hAnsi="Times New Roman" w:cs="Times New Roman"/>
          <w:sz w:val="24"/>
          <w:szCs w:val="24"/>
        </w:rPr>
        <w:t xml:space="preserve"> (por su titular Ligia Iglesias</w:t>
      </w:r>
      <w:proofErr w:type="gramStart"/>
      <w:r w:rsidR="00313015">
        <w:rPr>
          <w:rFonts w:ascii="Times New Roman" w:hAnsi="Times New Roman" w:cs="Times New Roman"/>
          <w:sz w:val="24"/>
          <w:szCs w:val="24"/>
        </w:rPr>
        <w:t>)</w:t>
      </w:r>
      <w:r w:rsidR="00A83DEF">
        <w:rPr>
          <w:rFonts w:ascii="Times New Roman" w:hAnsi="Times New Roman" w:cs="Times New Roman"/>
          <w:sz w:val="24"/>
          <w:szCs w:val="24"/>
        </w:rPr>
        <w:t xml:space="preserve"> </w:t>
      </w:r>
      <w:r w:rsidR="00F62322" w:rsidRPr="00913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464" w:rsidRPr="00913EE7">
        <w:rPr>
          <w:rFonts w:ascii="Times New Roman" w:hAnsi="Times New Roman" w:cs="Times New Roman"/>
          <w:sz w:val="24"/>
          <w:szCs w:val="24"/>
        </w:rPr>
        <w:t xml:space="preserve"> </w:t>
      </w:r>
      <w:r w:rsidR="00875ACB" w:rsidRPr="00913EE7">
        <w:rPr>
          <w:rFonts w:ascii="Times New Roman" w:hAnsi="Times New Roman" w:cs="Times New Roman"/>
          <w:sz w:val="24"/>
          <w:szCs w:val="24"/>
        </w:rPr>
        <w:t xml:space="preserve">En total </w:t>
      </w:r>
      <w:r w:rsidR="00085DE9">
        <w:rPr>
          <w:rFonts w:ascii="Times New Roman" w:hAnsi="Times New Roman" w:cs="Times New Roman"/>
          <w:sz w:val="24"/>
          <w:szCs w:val="24"/>
        </w:rPr>
        <w:t>7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="00143546">
        <w:rPr>
          <w:rFonts w:ascii="Times New Roman" w:hAnsi="Times New Roman" w:cs="Times New Roman"/>
          <w:sz w:val="24"/>
          <w:szCs w:val="24"/>
          <w:lang w:val="es-UY"/>
        </w:rPr>
        <w:t>Vigneaux</w:t>
      </w:r>
      <w:proofErr w:type="spellEnd"/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Ad-hoc la Sra. Leonor Soria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proofErr w:type="gramStart"/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proofErr w:type="gramEnd"/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cta Nº 3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9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262747" w:rsidRDefault="006444C8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D275B0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064E8D"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viendo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esperar la contestación de l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as autoridades 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de UTE  y mantener el tema en carpeta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6444C8" w:rsidRDefault="001A5E7C" w:rsidP="006444C8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-5</w:t>
      </w:r>
      <w:r w:rsidR="006444C8" w:rsidRPr="006444C8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275B0" w:rsidRDefault="00313015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</w:t>
      </w:r>
      <w:r w:rsidR="00A42F46">
        <w:rPr>
          <w:rFonts w:ascii="Times New Roman" w:hAnsi="Times New Roman" w:cs="Times New Roman"/>
          <w:b/>
          <w:sz w:val="24"/>
          <w:szCs w:val="24"/>
          <w:lang w:val="es-UY"/>
        </w:rPr>
        <w:t>88</w:t>
      </w:r>
      <w:r w:rsidRPr="00D275B0">
        <w:rPr>
          <w:rFonts w:ascii="Times New Roman" w:hAnsi="Times New Roman" w:cs="Times New Roman"/>
          <w:b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42F46">
        <w:rPr>
          <w:rFonts w:ascii="Times New Roman" w:hAnsi="Times New Roman" w:cs="Times New Roman"/>
          <w:sz w:val="24"/>
          <w:szCs w:val="24"/>
          <w:lang w:val="es-UY"/>
        </w:rPr>
        <w:t xml:space="preserve"> sobre realizar un reconocimiento a la delegación Femenina</w:t>
      </w:r>
      <w:r w:rsidR="005606CA">
        <w:rPr>
          <w:rFonts w:ascii="Times New Roman" w:hAnsi="Times New Roman" w:cs="Times New Roman"/>
          <w:sz w:val="24"/>
          <w:szCs w:val="24"/>
          <w:lang w:val="es-UY"/>
        </w:rPr>
        <w:t xml:space="preserve"> de Fútbol, Sub 16 con la coronación de campeona </w:t>
      </w:r>
      <w:r w:rsidR="001A5E7C">
        <w:rPr>
          <w:rFonts w:ascii="Times New Roman" w:hAnsi="Times New Roman" w:cs="Times New Roman"/>
          <w:sz w:val="24"/>
          <w:szCs w:val="24"/>
          <w:lang w:val="es-UY"/>
        </w:rPr>
        <w:t>en 6to. Campeonato, luego de un extenso intercambio de opiniones</w:t>
      </w:r>
      <w:r w:rsidR="00640343">
        <w:rPr>
          <w:rFonts w:ascii="Times New Roman" w:hAnsi="Times New Roman" w:cs="Times New Roman"/>
          <w:sz w:val="24"/>
          <w:szCs w:val="24"/>
          <w:lang w:val="es-UY"/>
        </w:rPr>
        <w:t xml:space="preserve">, se resuelve 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pasar el tema a archivo</w:t>
      </w:r>
      <w:proofErr w:type="gramStart"/>
      <w:r w:rsidR="00D51C9A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640343">
        <w:rPr>
          <w:rFonts w:ascii="Times New Roman" w:hAnsi="Times New Roman" w:cs="Times New Roman"/>
          <w:sz w:val="24"/>
          <w:szCs w:val="24"/>
          <w:lang w:val="es-UY"/>
        </w:rPr>
        <w:t>.</w:t>
      </w:r>
      <w:proofErr w:type="gramEnd"/>
      <w:r w:rsidR="001A5E7C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49343D" w:rsidRDefault="00BD6236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Siendo las 19 y 30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y habiendo más puntos en el orden del día se levanta la reunión.</w:t>
      </w:r>
    </w:p>
    <w:p w:rsidR="00D51C9A" w:rsidRDefault="00D51C9A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A96DF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 Leonor Soria 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UY"/>
        </w:rPr>
        <w:t>Vig</w:t>
      </w:r>
      <w:r w:rsidR="00CE1778">
        <w:rPr>
          <w:rFonts w:ascii="Times New Roman" w:hAnsi="Times New Roman" w:cs="Times New Roman"/>
          <w:b/>
          <w:sz w:val="24"/>
          <w:szCs w:val="24"/>
          <w:lang w:val="es-UY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aux</w:t>
      </w:r>
      <w:proofErr w:type="spellEnd"/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D51C9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</w:t>
      </w:r>
      <w:r w:rsidR="00362EC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A96DF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D51C9A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Secretaria 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      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 Ad-hoc</w:t>
      </w:r>
    </w:p>
    <w:p w:rsidR="00A96DF0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sectPr w:rsidR="00A96DF0" w:rsidRPr="00FE73FC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3D" w:rsidRDefault="000E4D3D" w:rsidP="00E274D5">
      <w:pPr>
        <w:spacing w:after="0" w:line="240" w:lineRule="auto"/>
      </w:pPr>
      <w:r>
        <w:separator/>
      </w:r>
    </w:p>
  </w:endnote>
  <w:endnote w:type="continuationSeparator" w:id="0">
    <w:p w:rsidR="000E4D3D" w:rsidRDefault="000E4D3D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3D" w:rsidRDefault="000E4D3D" w:rsidP="00E274D5">
      <w:pPr>
        <w:spacing w:after="0" w:line="240" w:lineRule="auto"/>
      </w:pPr>
      <w:r>
        <w:separator/>
      </w:r>
    </w:p>
  </w:footnote>
  <w:footnote w:type="continuationSeparator" w:id="0">
    <w:p w:rsidR="000E4D3D" w:rsidRDefault="000E4D3D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ACC"/>
    <w:rsid w:val="0001482B"/>
    <w:rsid w:val="00015976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4D3D"/>
    <w:rsid w:val="000E51A9"/>
    <w:rsid w:val="000E702D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3891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6CA"/>
    <w:rsid w:val="00560C6D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3183"/>
    <w:rsid w:val="006444C8"/>
    <w:rsid w:val="00644F40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35EE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3A9"/>
    <w:rsid w:val="009B576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3998"/>
    <w:rsid w:val="00A2469D"/>
    <w:rsid w:val="00A25411"/>
    <w:rsid w:val="00A2637F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BC6"/>
    <w:rsid w:val="00D05263"/>
    <w:rsid w:val="00D05469"/>
    <w:rsid w:val="00D07D9E"/>
    <w:rsid w:val="00D07F87"/>
    <w:rsid w:val="00D120DE"/>
    <w:rsid w:val="00D129B6"/>
    <w:rsid w:val="00D132F8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1C9A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A32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75BD"/>
    <w:rsid w:val="00EF0289"/>
    <w:rsid w:val="00EF137D"/>
    <w:rsid w:val="00EF2EB7"/>
    <w:rsid w:val="00EF2F12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7E5A-1B97-4AF6-BA65-C289FA9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2019-03-12T23:49:00Z</cp:lastPrinted>
  <dcterms:created xsi:type="dcterms:W3CDTF">2019-03-19T18:21:00Z</dcterms:created>
  <dcterms:modified xsi:type="dcterms:W3CDTF">2019-03-19T18:21:00Z</dcterms:modified>
</cp:coreProperties>
</file>